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14"/>
        <w:ind w:left="2195" w:right="2394"/>
        <w:jc w:val="left"/>
        <w:rPr>
          <w:rFonts w:hint="eastAsia" w:ascii="PMingLiU" w:eastAsia="宋体"/>
          <w:sz w:val="44"/>
          <w:lang w:val="en-US" w:eastAsia="zh-CN"/>
        </w:rPr>
      </w:pPr>
      <w:r>
        <w:rPr>
          <w:rFonts w:hint="eastAsia" w:ascii="PMingLiU" w:eastAsia="PMingLiU"/>
          <w:sz w:val="44"/>
        </w:rPr>
        <w:t>政府网站工作年度报</w:t>
      </w:r>
      <w:r>
        <w:rPr>
          <w:rFonts w:hint="eastAsia" w:ascii="PMingLiU" w:eastAsia="宋体"/>
          <w:sz w:val="44"/>
          <w:lang w:eastAsia="zh-CN"/>
        </w:rPr>
        <w:t>表</w:t>
      </w:r>
    </w:p>
    <w:p>
      <w:pPr>
        <w:spacing w:before="258"/>
        <w:ind w:left="2195" w:right="2393"/>
        <w:jc w:val="center"/>
        <w:rPr>
          <w:sz w:val="32"/>
        </w:rPr>
      </w:pPr>
      <w:r>
        <w:rPr>
          <w:sz w:val="32"/>
        </w:rPr>
        <w:t>（</w:t>
      </w:r>
      <w:r>
        <w:rPr>
          <w:rFonts w:hint="eastAsia"/>
          <w:sz w:val="32"/>
          <w:lang w:val="en-US" w:eastAsia="zh-CN"/>
        </w:rPr>
        <w:t xml:space="preserve">2024 </w:t>
      </w:r>
      <w:r>
        <w:rPr>
          <w:sz w:val="32"/>
        </w:rPr>
        <w:t>年度）</w:t>
      </w:r>
    </w:p>
    <w:p>
      <w:pPr>
        <w:rPr>
          <w:sz w:val="32"/>
        </w:rPr>
      </w:pPr>
    </w:p>
    <w:p>
      <w:pPr>
        <w:pStyle w:val="2"/>
        <w:spacing w:before="219"/>
        <w:ind w:left="133"/>
        <w:rPr>
          <w:rFonts w:hint="eastAsia" w:eastAsia="仿宋"/>
          <w:lang w:val="en-US" w:eastAsia="zh-CN"/>
        </w:rPr>
        <w:sectPr>
          <w:footerReference r:id="rId3" w:type="default"/>
          <w:type w:val="continuous"/>
          <w:pgSz w:w="11910" w:h="16840"/>
          <w:pgMar w:top="1480" w:right="1340" w:bottom="1040" w:left="1540" w:header="720" w:footer="848" w:gutter="0"/>
          <w:pgNumType w:start="1"/>
          <w:cols w:space="720" w:num="1"/>
        </w:sectPr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1070610</wp:posOffset>
                </wp:positionH>
                <wp:positionV relativeFrom="paragraph">
                  <wp:posOffset>402590</wp:posOffset>
                </wp:positionV>
                <wp:extent cx="5564505" cy="7623810"/>
                <wp:effectExtent l="0" t="0" r="0" b="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4505" cy="76238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5"/>
                              <w:tblW w:w="8749" w:type="dxa"/>
                              <w:tblInd w:w="5" w:type="dxa"/>
                              <w:tblBorders>
                                <w:top w:val="single" w:color="000000" w:sz="4" w:space="0"/>
                                <w:left w:val="single" w:color="000000" w:sz="4" w:space="0"/>
                                <w:bottom w:val="single" w:color="000000" w:sz="4" w:space="0"/>
                                <w:right w:val="single" w:color="000000" w:sz="4" w:space="0"/>
                                <w:insideH w:val="single" w:color="000000" w:sz="4" w:space="0"/>
                                <w:insideV w:val="single" w:color="000000" w:sz="4" w:space="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</w:tblPr>
                            <w:tblGrid>
                              <w:gridCol w:w="1908"/>
                              <w:gridCol w:w="3060"/>
                              <w:gridCol w:w="2178"/>
                              <w:gridCol w:w="1603"/>
                            </w:tblGrid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97" w:hRule="atLeast"/>
                              </w:trPr>
                              <w:tc>
                                <w:tcPr>
                                  <w:tcW w:w="1908" w:type="dxa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94" w:right="8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网站名称</w:t>
                                  </w:r>
                                </w:p>
                              </w:tc>
                              <w:tc>
                                <w:tcPr>
                                  <w:tcW w:w="6841" w:type="dxa"/>
                                  <w:gridSpan w:val="3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2020" w:right="2011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黑龙江省营商环境建设监督局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97" w:hRule="atLeast"/>
                              </w:trPr>
                              <w:tc>
                                <w:tcPr>
                                  <w:tcW w:w="1908" w:type="dxa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94" w:right="8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首页网址</w:t>
                                  </w:r>
                                </w:p>
                              </w:tc>
                              <w:tc>
                                <w:tcPr>
                                  <w:tcW w:w="6841" w:type="dxa"/>
                                  <w:gridSpan w:val="3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2020" w:right="201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</w:rPr>
                                    <w:t>https://bec.hlj.gov.cn/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97" w:hRule="atLeast"/>
                              </w:trPr>
                              <w:tc>
                                <w:tcPr>
                                  <w:tcW w:w="1908" w:type="dxa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94" w:right="8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主办单位</w:t>
                                  </w:r>
                                </w:p>
                              </w:tc>
                              <w:tc>
                                <w:tcPr>
                                  <w:tcW w:w="6841" w:type="dxa"/>
                                  <w:gridSpan w:val="3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2020" w:right="2011"/>
                                    <w:rPr>
                                      <w:rFonts w:hint="default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黑龙江省营商环境建设监督局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96" w:hRule="atLeast"/>
                              </w:trPr>
                              <w:tc>
                                <w:tcPr>
                                  <w:tcW w:w="1908" w:type="dxa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94" w:right="8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网站类型</w:t>
                                  </w:r>
                                </w:p>
                              </w:tc>
                              <w:tc>
                                <w:tcPr>
                                  <w:tcW w:w="6841" w:type="dxa"/>
                                  <w:gridSpan w:val="3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2020" w:right="2011"/>
                                    <w:jc w:val="center"/>
                                    <w:rPr>
                                      <w:rFonts w:hint="default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部门网站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96" w:hRule="atLeast"/>
                              </w:trPr>
                              <w:tc>
                                <w:tcPr>
                                  <w:tcW w:w="1908" w:type="dxa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94" w:right="8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政府网站标识码</w:t>
                                  </w:r>
                                </w:p>
                              </w:tc>
                              <w:tc>
                                <w:tcPr>
                                  <w:tcW w:w="6841" w:type="dxa"/>
                                  <w:gridSpan w:val="3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2020" w:right="201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</w:rPr>
                                    <w:t>2300000093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957" w:hRule="atLeast"/>
                              </w:trPr>
                              <w:tc>
                                <w:tcPr>
                                  <w:tcW w:w="1908" w:type="dxa"/>
                                </w:tcPr>
                                <w:p>
                                  <w:pPr>
                                    <w:pStyle w:val="9"/>
                                    <w:spacing w:before="3"/>
                                    <w:jc w:val="left"/>
                                    <w:rPr>
                                      <w:rFonts w:ascii="Microsoft JhengHei"/>
                                      <w:b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ind w:left="94" w:right="84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ICP 备案号</w:t>
                                  </w:r>
                                </w:p>
                              </w:tc>
                              <w:tc>
                                <w:tcPr>
                                  <w:tcW w:w="3060" w:type="dxa"/>
                                </w:tcPr>
                                <w:p>
                                  <w:pPr>
                                    <w:pStyle w:val="9"/>
                                    <w:spacing w:before="3"/>
                                    <w:jc w:val="left"/>
                                    <w:rPr>
                                      <w:rFonts w:ascii="Microsoft JhengHei"/>
                                      <w:b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ind w:left="1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</w:rPr>
                                    <w:t>黑ICP备19001091号-1</w:t>
                                  </w:r>
                                </w:p>
                              </w:tc>
                              <w:tc>
                                <w:tcPr>
                                  <w:tcW w:w="2178" w:type="dxa"/>
                                </w:tcPr>
                                <w:p>
                                  <w:pPr>
                                    <w:pStyle w:val="9"/>
                                    <w:spacing w:before="3"/>
                                    <w:jc w:val="left"/>
                                    <w:rPr>
                                      <w:rFonts w:ascii="Microsoft JhengHei"/>
                                      <w:b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ind w:left="239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公安机关备案号</w:t>
                                  </w:r>
                                </w:p>
                              </w:tc>
                              <w:tc>
                                <w:tcPr>
                                  <w:tcW w:w="1603" w:type="dxa"/>
                                </w:tcPr>
                                <w:p>
                                  <w:pPr>
                                    <w:pStyle w:val="9"/>
                                    <w:spacing w:before="53" w:line="292" w:lineRule="exact"/>
                                    <w:ind w:left="113" w:right="12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</w:rPr>
                                    <w:t>黑公网安备23010202010556号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720" w:hRule="atLeast"/>
                              </w:trPr>
                              <w:tc>
                                <w:tcPr>
                                  <w:tcW w:w="1908" w:type="dxa"/>
                                </w:tcPr>
                                <w:p>
                                  <w:pPr>
                                    <w:pStyle w:val="9"/>
                                    <w:spacing w:line="360" w:lineRule="exact"/>
                                    <w:ind w:left="114" w:right="103"/>
                                    <w:jc w:val="left"/>
                                    <w:rPr>
                                      <w:color w:val="FF0000"/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auto"/>
                                      <w:sz w:val="24"/>
                                    </w:rPr>
                                    <w:t>独立用户访问总量（单位：个）</w:t>
                                  </w:r>
                                </w:p>
                              </w:tc>
                              <w:tc>
                                <w:tcPr>
                                  <w:tcW w:w="6841" w:type="dxa"/>
                                  <w:gridSpan w:val="3"/>
                                </w:tcPr>
                                <w:p>
                                  <w:pPr>
                                    <w:pStyle w:val="9"/>
                                    <w:spacing w:before="7"/>
                                    <w:jc w:val="left"/>
                                    <w:rPr>
                                      <w:rFonts w:ascii="Microsoft JhengHei"/>
                                      <w:b/>
                                      <w:sz w:val="12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ind w:left="2020" w:right="2011"/>
                                    <w:rPr>
                                      <w:rFonts w:hint="default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99477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720" w:hRule="atLeast"/>
                              </w:trPr>
                              <w:tc>
                                <w:tcPr>
                                  <w:tcW w:w="1908" w:type="dxa"/>
                                </w:tcPr>
                                <w:p>
                                  <w:pPr>
                                    <w:pStyle w:val="9"/>
                                    <w:spacing w:before="48"/>
                                    <w:ind w:left="234"/>
                                    <w:jc w:val="left"/>
                                    <w:rPr>
                                      <w:color w:val="auto"/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auto"/>
                                      <w:sz w:val="24"/>
                                    </w:rPr>
                                    <w:t>网站总访问量</w:t>
                                  </w:r>
                                </w:p>
                                <w:p>
                                  <w:pPr>
                                    <w:pStyle w:val="9"/>
                                    <w:spacing w:before="52" w:line="292" w:lineRule="exact"/>
                                    <w:ind w:left="234"/>
                                    <w:jc w:val="left"/>
                                    <w:rPr>
                                      <w:color w:val="FF0000"/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auto"/>
                                      <w:sz w:val="24"/>
                                    </w:rPr>
                                    <w:t>（单位：次）</w:t>
                                  </w:r>
                                </w:p>
                              </w:tc>
                              <w:tc>
                                <w:tcPr>
                                  <w:tcW w:w="6841" w:type="dxa"/>
                                  <w:gridSpan w:val="3"/>
                                </w:tcPr>
                                <w:p>
                                  <w:pPr>
                                    <w:pStyle w:val="9"/>
                                    <w:spacing w:before="7"/>
                                    <w:jc w:val="left"/>
                                    <w:rPr>
                                      <w:rFonts w:ascii="Microsoft JhengHei"/>
                                      <w:b/>
                                      <w:sz w:val="12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ind w:left="2020" w:right="2011"/>
                                    <w:rPr>
                                      <w:rFonts w:hint="default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722800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97" w:hRule="atLeast"/>
                              </w:trPr>
                              <w:tc>
                                <w:tcPr>
                                  <w:tcW w:w="1908" w:type="dxa"/>
                                  <w:vMerge w:val="restart"/>
                                </w:tcPr>
                                <w:p>
                                  <w:pPr>
                                    <w:pStyle w:val="9"/>
                                    <w:jc w:val="left"/>
                                    <w:rPr>
                                      <w:rFonts w:ascii="Microsoft JhengHei"/>
                                      <w:b/>
                                      <w:color w:val="FF0000"/>
                                      <w:sz w:val="27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ind w:left="94" w:right="84"/>
                                    <w:rPr>
                                      <w:color w:val="auto"/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auto"/>
                                      <w:sz w:val="24"/>
                                    </w:rPr>
                                    <w:t>信息发布</w:t>
                                  </w:r>
                                </w:p>
                                <w:p>
                                  <w:pPr>
                                    <w:pStyle w:val="9"/>
                                    <w:spacing w:before="53"/>
                                    <w:ind w:left="94" w:right="84"/>
                                    <w:rPr>
                                      <w:color w:val="FF0000"/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auto"/>
                                      <w:sz w:val="24"/>
                                    </w:rPr>
                                    <w:t>（单位：条）</w:t>
                                  </w:r>
                                </w:p>
                              </w:tc>
                              <w:tc>
                                <w:tcPr>
                                  <w:tcW w:w="3060" w:type="dxa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1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总数</w:t>
                                  </w:r>
                                </w:p>
                              </w:tc>
                              <w:tc>
                                <w:tcPr>
                                  <w:tcW w:w="3781" w:type="dxa"/>
                                  <w:gridSpan w:val="2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1569" w:right="1561"/>
                                    <w:rPr>
                                      <w:rFonts w:hint="default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344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97" w:hRule="atLeast"/>
                              </w:trPr>
                              <w:tc>
                                <w:tcPr>
                                  <w:tcW w:w="190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color w:val="FF0000"/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0" w:type="dxa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1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概况类信息更新量</w:t>
                                  </w:r>
                                </w:p>
                              </w:tc>
                              <w:tc>
                                <w:tcPr>
                                  <w:tcW w:w="3781" w:type="dxa"/>
                                  <w:gridSpan w:val="2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1569" w:right="1561"/>
                                    <w:rPr>
                                      <w:rFonts w:hint="default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280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97" w:hRule="atLeast"/>
                              </w:trPr>
                              <w:tc>
                                <w:tcPr>
                                  <w:tcW w:w="190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color w:val="FF0000"/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0" w:type="dxa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1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政务动态信息更新量</w:t>
                                  </w:r>
                                </w:p>
                              </w:tc>
                              <w:tc>
                                <w:tcPr>
                                  <w:tcW w:w="3781" w:type="dxa"/>
                                  <w:gridSpan w:val="2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1569" w:right="1561"/>
                                    <w:jc w:val="center"/>
                                    <w:rPr>
                                      <w:rFonts w:hint="default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52</w:t>
                                  </w:r>
                                </w:p>
                              </w:tc>
                            </w:tr>
                            <w:tr>
                              <w:tblPrEx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97" w:hRule="atLeast"/>
                              </w:trPr>
                              <w:tc>
                                <w:tcPr>
                                  <w:tcW w:w="190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color w:val="FF0000"/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0" w:type="dxa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1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信息公开目录信息更新量</w:t>
                                  </w:r>
                                </w:p>
                              </w:tc>
                              <w:tc>
                                <w:tcPr>
                                  <w:tcW w:w="3781" w:type="dxa"/>
                                  <w:gridSpan w:val="2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1569" w:right="1561"/>
                                    <w:rPr>
                                      <w:rFonts w:hint="default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97" w:hRule="atLeast"/>
                              </w:trPr>
                              <w:tc>
                                <w:tcPr>
                                  <w:tcW w:w="1908" w:type="dxa"/>
                                  <w:vMerge w:val="restart"/>
                                </w:tcPr>
                                <w:p>
                                  <w:pPr>
                                    <w:pStyle w:val="9"/>
                                    <w:spacing w:before="90"/>
                                    <w:ind w:left="94" w:right="84"/>
                                    <w:rPr>
                                      <w:color w:val="auto"/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auto"/>
                                      <w:sz w:val="24"/>
                                    </w:rPr>
                                    <w:t>专栏专题</w:t>
                                  </w:r>
                                </w:p>
                                <w:p>
                                  <w:pPr>
                                    <w:pStyle w:val="9"/>
                                    <w:spacing w:before="52"/>
                                    <w:ind w:left="94" w:right="84"/>
                                    <w:rPr>
                                      <w:color w:val="FF0000"/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auto"/>
                                      <w:sz w:val="24"/>
                                    </w:rPr>
                                    <w:t>（单位：个）</w:t>
                                  </w:r>
                                </w:p>
                              </w:tc>
                              <w:tc>
                                <w:tcPr>
                                  <w:tcW w:w="3060" w:type="dxa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1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维护数量</w:t>
                                  </w:r>
                                </w:p>
                              </w:tc>
                              <w:tc>
                                <w:tcPr>
                                  <w:tcW w:w="3781" w:type="dxa"/>
                                  <w:gridSpan w:val="2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1569" w:right="1561"/>
                                    <w:jc w:val="center"/>
                                    <w:rPr>
                                      <w:rFonts w:hint="eastAsia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397" w:hRule="atLeast"/>
                              </w:trPr>
                              <w:tc>
                                <w:tcPr>
                                  <w:tcW w:w="190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0" w:type="dxa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1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新开设数量</w:t>
                                  </w:r>
                                </w:p>
                              </w:tc>
                              <w:tc>
                                <w:tcPr>
                                  <w:tcW w:w="3781" w:type="dxa"/>
                                  <w:gridSpan w:val="2"/>
                                </w:tcPr>
                                <w:p>
                                  <w:pPr>
                                    <w:pStyle w:val="9"/>
                                    <w:spacing w:before="66"/>
                                    <w:ind w:left="1569" w:right="1561"/>
                                    <w:jc w:val="center"/>
                                    <w:rPr>
                                      <w:rFonts w:hint="eastAsia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80" w:hRule="atLeast"/>
                              </w:trPr>
                              <w:tc>
                                <w:tcPr>
                                  <w:tcW w:w="1908" w:type="dxa"/>
                                  <w:vMerge w:val="restart"/>
                                </w:tcPr>
                                <w:p>
                                  <w:pPr>
                                    <w:pStyle w:val="9"/>
                                    <w:jc w:val="left"/>
                                    <w:rPr>
                                      <w:rFonts w:ascii="Microsoft JhengHei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jc w:val="left"/>
                                    <w:rPr>
                                      <w:rFonts w:ascii="Microsoft JhengHei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jc w:val="left"/>
                                    <w:rPr>
                                      <w:rFonts w:ascii="Microsoft JhengHei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jc w:val="left"/>
                                    <w:rPr>
                                      <w:rFonts w:ascii="Microsoft JhengHei"/>
                                      <w:b/>
                                      <w:sz w:val="14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ind w:left="473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color w:val="auto"/>
                                      <w:sz w:val="24"/>
                                    </w:rPr>
                                    <w:t>解读回应</w:t>
                                  </w:r>
                                </w:p>
                              </w:tc>
                              <w:tc>
                                <w:tcPr>
                                  <w:tcW w:w="3060" w:type="dxa"/>
                                  <w:vMerge w:val="restart"/>
                                </w:tcPr>
                                <w:p>
                                  <w:pPr>
                                    <w:pStyle w:val="9"/>
                                    <w:jc w:val="left"/>
                                    <w:rPr>
                                      <w:rFonts w:ascii="Microsoft JhengHei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jc w:val="left"/>
                                    <w:rPr>
                                      <w:rFonts w:ascii="Microsoft JhengHei"/>
                                      <w:b/>
                                      <w:sz w:val="24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spacing w:before="4"/>
                                    <w:jc w:val="left"/>
                                    <w:rPr>
                                      <w:rFonts w:ascii="Microsoft JhengHei"/>
                                      <w:b/>
                                      <w:sz w:val="19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spacing w:before="1"/>
                                    <w:ind w:left="810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解读信息发布</w:t>
                                  </w:r>
                                </w:p>
                              </w:tc>
                              <w:tc>
                                <w:tcPr>
                                  <w:tcW w:w="2178" w:type="dxa"/>
                                </w:tcPr>
                                <w:p>
                                  <w:pPr>
                                    <w:pStyle w:val="9"/>
                                    <w:spacing w:before="32"/>
                                    <w:ind w:left="117" w:right="9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总数</w:t>
                                  </w:r>
                                </w:p>
                                <w:p>
                                  <w:pPr>
                                    <w:pStyle w:val="9"/>
                                    <w:spacing w:before="32" w:line="288" w:lineRule="exact"/>
                                    <w:ind w:left="117" w:right="9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（单位：条）</w:t>
                                  </w:r>
                                </w:p>
                              </w:tc>
                              <w:tc>
                                <w:tcPr>
                                  <w:tcW w:w="1603" w:type="dxa"/>
                                </w:tcPr>
                                <w:p>
                                  <w:pPr>
                                    <w:pStyle w:val="9"/>
                                    <w:spacing w:before="202"/>
                                    <w:ind w:left="113" w:right="88"/>
                                    <w:rPr>
                                      <w:rFonts w:hint="default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80" w:hRule="atLeast"/>
                              </w:trPr>
                              <w:tc>
                                <w:tcPr>
                                  <w:tcW w:w="190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0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8" w:type="dxa"/>
                                </w:tcPr>
                                <w:p>
                                  <w:pPr>
                                    <w:pStyle w:val="9"/>
                                    <w:spacing w:before="32"/>
                                    <w:ind w:left="37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解读材料数量</w:t>
                                  </w:r>
                                </w:p>
                                <w:p>
                                  <w:pPr>
                                    <w:pStyle w:val="9"/>
                                    <w:spacing w:before="32" w:line="288" w:lineRule="exact"/>
                                    <w:ind w:left="37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（单位：条）</w:t>
                                  </w:r>
                                </w:p>
                              </w:tc>
                              <w:tc>
                                <w:tcPr>
                                  <w:tcW w:w="1603" w:type="dxa"/>
                                </w:tcPr>
                                <w:p>
                                  <w:pPr>
                                    <w:pStyle w:val="9"/>
                                    <w:spacing w:before="202"/>
                                    <w:ind w:left="113" w:right="88"/>
                                    <w:rPr>
                                      <w:rFonts w:hint="eastAsia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80" w:hRule="atLeast"/>
                              </w:trPr>
                              <w:tc>
                                <w:tcPr>
                                  <w:tcW w:w="190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0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8" w:type="dxa"/>
                                </w:tcPr>
                                <w:p>
                                  <w:pPr>
                                    <w:pStyle w:val="9"/>
                                    <w:spacing w:before="32"/>
                                    <w:ind w:left="37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解读产品数量</w:t>
                                  </w:r>
                                </w:p>
                                <w:p>
                                  <w:pPr>
                                    <w:pStyle w:val="9"/>
                                    <w:spacing w:before="32" w:line="288" w:lineRule="exact"/>
                                    <w:ind w:left="377"/>
                                    <w:jc w:val="left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（单位：个）</w:t>
                                  </w:r>
                                </w:p>
                              </w:tc>
                              <w:tc>
                                <w:tcPr>
                                  <w:tcW w:w="1603" w:type="dxa"/>
                                </w:tcPr>
                                <w:p>
                                  <w:pPr>
                                    <w:pStyle w:val="9"/>
                                    <w:spacing w:before="202"/>
                                    <w:ind w:left="113" w:right="88"/>
                                    <w:rPr>
                                      <w:rFonts w:hint="eastAsia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80" w:hRule="atLeast"/>
                              </w:trPr>
                              <w:tc>
                                <w:tcPr>
                                  <w:tcW w:w="190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0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178" w:type="dxa"/>
                                </w:tcPr>
                                <w:p>
                                  <w:pPr>
                                    <w:pStyle w:val="9"/>
                                    <w:spacing w:before="32"/>
                                    <w:ind w:left="117" w:right="9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媒体评论文章数量</w:t>
                                  </w:r>
                                </w:p>
                                <w:p>
                                  <w:pPr>
                                    <w:pStyle w:val="9"/>
                                    <w:spacing w:before="32" w:line="288" w:lineRule="exact"/>
                                    <w:ind w:left="117" w:right="91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（单位：篇）</w:t>
                                  </w:r>
                                </w:p>
                              </w:tc>
                              <w:tc>
                                <w:tcPr>
                                  <w:tcW w:w="1603" w:type="dxa"/>
                                </w:tcPr>
                                <w:p>
                                  <w:pPr>
                                    <w:pStyle w:val="9"/>
                                    <w:spacing w:before="202"/>
                                    <w:ind w:left="113" w:right="88"/>
                                    <w:rPr>
                                      <w:rFonts w:hint="eastAsia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1019" w:hRule="atLeast"/>
                              </w:trPr>
                              <w:tc>
                                <w:tcPr>
                                  <w:tcW w:w="1908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0" w:type="dxa"/>
                                </w:tcPr>
                                <w:p>
                                  <w:pPr>
                                    <w:pStyle w:val="9"/>
                                    <w:spacing w:line="340" w:lineRule="exact"/>
                                    <w:ind w:left="330" w:right="31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回应公众关注热点或 重大舆情数量（</w:t>
                                  </w:r>
                                  <w:r>
                                    <w:rPr>
                                      <w:spacing w:val="-7"/>
                                      <w:sz w:val="24"/>
                                    </w:rPr>
                                    <w:t xml:space="preserve">单位： </w:t>
                                  </w:r>
                                  <w:r>
                                    <w:rPr>
                                      <w:sz w:val="24"/>
                                    </w:rPr>
                                    <w:t>次）</w:t>
                                  </w:r>
                                </w:p>
                              </w:tc>
                              <w:tc>
                                <w:tcPr>
                                  <w:tcW w:w="3781" w:type="dxa"/>
                                  <w:gridSpan w:val="2"/>
                                </w:tcPr>
                                <w:p>
                                  <w:pPr>
                                    <w:pStyle w:val="9"/>
                                    <w:spacing w:before="4"/>
                                    <w:jc w:val="left"/>
                                    <w:rPr>
                                      <w:rFonts w:ascii="Microsoft JhengHei"/>
                                      <w:b/>
                                      <w:sz w:val="20"/>
                                    </w:rPr>
                                  </w:pPr>
                                </w:p>
                                <w:p>
                                  <w:pPr>
                                    <w:pStyle w:val="9"/>
                                    <w:ind w:left="8"/>
                                    <w:rPr>
                                      <w:rFonts w:hint="eastAsia" w:eastAsia="仿宋"/>
                                      <w:sz w:val="24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lang w:val="en-US" w:eastAsia="zh-CN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  <w:tblLayout w:type="fixed"/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54" w:hRule="atLeast"/>
                              </w:trPr>
                              <w:tc>
                                <w:tcPr>
                                  <w:tcW w:w="1908" w:type="dxa"/>
                                </w:tcPr>
                                <w:p>
                                  <w:pPr>
                                    <w:pStyle w:val="9"/>
                                    <w:jc w:val="left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0" w:type="dxa"/>
                                </w:tcPr>
                                <w:p>
                                  <w:pPr>
                                    <w:pStyle w:val="9"/>
                                    <w:spacing w:before="89"/>
                                    <w:ind w:left="10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z w:val="24"/>
                                    </w:rPr>
                                    <w:t>是否发布服务事项目录</w:t>
                                  </w:r>
                                </w:p>
                              </w:tc>
                              <w:tc>
                                <w:tcPr>
                                  <w:tcW w:w="3781" w:type="dxa"/>
                                  <w:gridSpan w:val="2"/>
                                </w:tcPr>
                                <w:p>
                                  <w:pPr>
                                    <w:pStyle w:val="9"/>
                                    <w:spacing w:before="89"/>
                                    <w:ind w:left="8"/>
                                    <w:rPr>
                                      <w:rFonts w:hint="eastAsia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24"/>
                                      <w:highlight w:val="none"/>
                                      <w:lang w:eastAsia="zh"/>
                                    </w:rPr>
                                    <w:t>是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2"/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84.3pt;margin-top:31.7pt;height:600.3pt;width:438.15pt;mso-position-horizontal-relative:page;z-index:251661312;mso-width-relative:page;mso-height-relative:page;" filled="f" stroked="f" coordsize="21600,21600" o:gfxdata="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tbl>
                      <w:tblPr>
                        <w:tblStyle w:val="5"/>
                        <w:tblW w:w="8749" w:type="dxa"/>
                        <w:tblInd w:w="5" w:type="dxa"/>
                        <w:tbl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  <w:insideH w:val="single" w:color="000000" w:sz="4" w:space="0"/>
                          <w:insideV w:val="single" w:color="000000" w:sz="4" w:space="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>
                      <w:tblGrid>
                        <w:gridCol w:w="1908"/>
                        <w:gridCol w:w="3060"/>
                        <w:gridCol w:w="2178"/>
                        <w:gridCol w:w="1603"/>
                      </w:tblGrid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97" w:hRule="atLeast"/>
                        </w:trPr>
                        <w:tc>
                          <w:tcPr>
                            <w:tcW w:w="1908" w:type="dxa"/>
                          </w:tcPr>
                          <w:p>
                            <w:pPr>
                              <w:pStyle w:val="9"/>
                              <w:spacing w:before="66"/>
                              <w:ind w:left="94" w:right="8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网站名称</w:t>
                            </w:r>
                          </w:p>
                        </w:tc>
                        <w:tc>
                          <w:tcPr>
                            <w:tcW w:w="6841" w:type="dxa"/>
                            <w:gridSpan w:val="3"/>
                          </w:tcPr>
                          <w:p>
                            <w:pPr>
                              <w:pStyle w:val="9"/>
                              <w:spacing w:before="66"/>
                              <w:ind w:left="2020" w:right="2011"/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黑龙江省营商环境建设监督局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97" w:hRule="atLeast"/>
                        </w:trPr>
                        <w:tc>
                          <w:tcPr>
                            <w:tcW w:w="1908" w:type="dxa"/>
                          </w:tcPr>
                          <w:p>
                            <w:pPr>
                              <w:pStyle w:val="9"/>
                              <w:spacing w:before="66"/>
                              <w:ind w:left="94" w:right="8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首页网址</w:t>
                            </w:r>
                          </w:p>
                        </w:tc>
                        <w:tc>
                          <w:tcPr>
                            <w:tcW w:w="6841" w:type="dxa"/>
                            <w:gridSpan w:val="3"/>
                          </w:tcPr>
                          <w:p>
                            <w:pPr>
                              <w:pStyle w:val="9"/>
                              <w:spacing w:before="66"/>
                              <w:ind w:left="2020" w:right="2011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https://bec.hlj.gov.cn/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97" w:hRule="atLeast"/>
                        </w:trPr>
                        <w:tc>
                          <w:tcPr>
                            <w:tcW w:w="1908" w:type="dxa"/>
                          </w:tcPr>
                          <w:p>
                            <w:pPr>
                              <w:pStyle w:val="9"/>
                              <w:spacing w:before="66"/>
                              <w:ind w:left="94" w:right="8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主办单位</w:t>
                            </w:r>
                          </w:p>
                        </w:tc>
                        <w:tc>
                          <w:tcPr>
                            <w:tcW w:w="6841" w:type="dxa"/>
                            <w:gridSpan w:val="3"/>
                          </w:tcPr>
                          <w:p>
                            <w:pPr>
                              <w:pStyle w:val="9"/>
                              <w:spacing w:before="66"/>
                              <w:ind w:left="2020" w:right="2011"/>
                              <w:rPr>
                                <w:rFonts w:hint="default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黑龙江省营商环境建设监督局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96" w:hRule="atLeast"/>
                        </w:trPr>
                        <w:tc>
                          <w:tcPr>
                            <w:tcW w:w="1908" w:type="dxa"/>
                          </w:tcPr>
                          <w:p>
                            <w:pPr>
                              <w:pStyle w:val="9"/>
                              <w:spacing w:before="66"/>
                              <w:ind w:left="94" w:right="8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网站类型</w:t>
                            </w:r>
                          </w:p>
                        </w:tc>
                        <w:tc>
                          <w:tcPr>
                            <w:tcW w:w="6841" w:type="dxa"/>
                            <w:gridSpan w:val="3"/>
                          </w:tcPr>
                          <w:p>
                            <w:pPr>
                              <w:pStyle w:val="9"/>
                              <w:spacing w:before="66"/>
                              <w:ind w:left="2020" w:right="2011"/>
                              <w:jc w:val="center"/>
                              <w:rPr>
                                <w:rFonts w:hint="default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部门网站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96" w:hRule="atLeast"/>
                        </w:trPr>
                        <w:tc>
                          <w:tcPr>
                            <w:tcW w:w="1908" w:type="dxa"/>
                          </w:tcPr>
                          <w:p>
                            <w:pPr>
                              <w:pStyle w:val="9"/>
                              <w:spacing w:before="66"/>
                              <w:ind w:left="94" w:right="8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政府网站标识码</w:t>
                            </w:r>
                          </w:p>
                        </w:tc>
                        <w:tc>
                          <w:tcPr>
                            <w:tcW w:w="6841" w:type="dxa"/>
                            <w:gridSpan w:val="3"/>
                          </w:tcPr>
                          <w:p>
                            <w:pPr>
                              <w:pStyle w:val="9"/>
                              <w:spacing w:before="66"/>
                              <w:ind w:left="2020" w:right="2011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2300000093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957" w:hRule="atLeast"/>
                        </w:trPr>
                        <w:tc>
                          <w:tcPr>
                            <w:tcW w:w="1908" w:type="dxa"/>
                          </w:tcPr>
                          <w:p>
                            <w:pPr>
                              <w:pStyle w:val="9"/>
                              <w:spacing w:before="3"/>
                              <w:jc w:val="left"/>
                              <w:rPr>
                                <w:rFonts w:ascii="Microsoft JhengHei"/>
                                <w:b/>
                              </w:rPr>
                            </w:pPr>
                          </w:p>
                          <w:p>
                            <w:pPr>
                              <w:pStyle w:val="9"/>
                              <w:ind w:left="94" w:right="8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ICP 备案号</w:t>
                            </w:r>
                          </w:p>
                        </w:tc>
                        <w:tc>
                          <w:tcPr>
                            <w:tcW w:w="3060" w:type="dxa"/>
                          </w:tcPr>
                          <w:p>
                            <w:pPr>
                              <w:pStyle w:val="9"/>
                              <w:spacing w:before="3"/>
                              <w:jc w:val="left"/>
                              <w:rPr>
                                <w:rFonts w:ascii="Microsoft JhengHei"/>
                                <w:b/>
                              </w:rPr>
                            </w:pPr>
                          </w:p>
                          <w:p>
                            <w:pPr>
                              <w:pStyle w:val="9"/>
                              <w:ind w:left="10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黑ICP备19001091号-1</w:t>
                            </w:r>
                          </w:p>
                        </w:tc>
                        <w:tc>
                          <w:tcPr>
                            <w:tcW w:w="2178" w:type="dxa"/>
                          </w:tcPr>
                          <w:p>
                            <w:pPr>
                              <w:pStyle w:val="9"/>
                              <w:spacing w:before="3"/>
                              <w:jc w:val="left"/>
                              <w:rPr>
                                <w:rFonts w:ascii="Microsoft JhengHei"/>
                                <w:b/>
                              </w:rPr>
                            </w:pPr>
                          </w:p>
                          <w:p>
                            <w:pPr>
                              <w:pStyle w:val="9"/>
                              <w:ind w:left="239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公安机关备案号</w:t>
                            </w:r>
                          </w:p>
                        </w:tc>
                        <w:tc>
                          <w:tcPr>
                            <w:tcW w:w="1603" w:type="dxa"/>
                          </w:tcPr>
                          <w:p>
                            <w:pPr>
                              <w:pStyle w:val="9"/>
                              <w:spacing w:before="53" w:line="292" w:lineRule="exact"/>
                              <w:ind w:left="113" w:right="120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黑公网安备23010202010556号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720" w:hRule="atLeast"/>
                        </w:trPr>
                        <w:tc>
                          <w:tcPr>
                            <w:tcW w:w="1908" w:type="dxa"/>
                          </w:tcPr>
                          <w:p>
                            <w:pPr>
                              <w:pStyle w:val="9"/>
                              <w:spacing w:line="360" w:lineRule="exact"/>
                              <w:ind w:left="114" w:right="103"/>
                              <w:jc w:val="left"/>
                              <w:rPr>
                                <w:color w:val="FF0000"/>
                                <w:sz w:val="24"/>
                              </w:rPr>
                            </w:pPr>
                            <w:r>
                              <w:rPr>
                                <w:color w:val="auto"/>
                                <w:sz w:val="24"/>
                              </w:rPr>
                              <w:t>独立用户访问总量（单位：个）</w:t>
                            </w:r>
                          </w:p>
                        </w:tc>
                        <w:tc>
                          <w:tcPr>
                            <w:tcW w:w="6841" w:type="dxa"/>
                            <w:gridSpan w:val="3"/>
                          </w:tcPr>
                          <w:p>
                            <w:pPr>
                              <w:pStyle w:val="9"/>
                              <w:spacing w:before="7"/>
                              <w:jc w:val="left"/>
                              <w:rPr>
                                <w:rFonts w:ascii="Microsoft JhengHei"/>
                                <w:b/>
                                <w:sz w:val="12"/>
                              </w:rPr>
                            </w:pPr>
                          </w:p>
                          <w:p>
                            <w:pPr>
                              <w:pStyle w:val="9"/>
                              <w:ind w:left="2020" w:right="2011"/>
                              <w:rPr>
                                <w:rFonts w:hint="default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99477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720" w:hRule="atLeast"/>
                        </w:trPr>
                        <w:tc>
                          <w:tcPr>
                            <w:tcW w:w="1908" w:type="dxa"/>
                          </w:tcPr>
                          <w:p>
                            <w:pPr>
                              <w:pStyle w:val="9"/>
                              <w:spacing w:before="48"/>
                              <w:ind w:left="234"/>
                              <w:jc w:val="left"/>
                              <w:rPr>
                                <w:color w:val="auto"/>
                                <w:sz w:val="24"/>
                              </w:rPr>
                            </w:pPr>
                            <w:r>
                              <w:rPr>
                                <w:color w:val="auto"/>
                                <w:sz w:val="24"/>
                              </w:rPr>
                              <w:t>网站总访问量</w:t>
                            </w:r>
                          </w:p>
                          <w:p>
                            <w:pPr>
                              <w:pStyle w:val="9"/>
                              <w:spacing w:before="52" w:line="292" w:lineRule="exact"/>
                              <w:ind w:left="234"/>
                              <w:jc w:val="left"/>
                              <w:rPr>
                                <w:color w:val="FF0000"/>
                                <w:sz w:val="24"/>
                              </w:rPr>
                            </w:pPr>
                            <w:r>
                              <w:rPr>
                                <w:color w:val="auto"/>
                                <w:sz w:val="24"/>
                              </w:rPr>
                              <w:t>（单位：次）</w:t>
                            </w:r>
                          </w:p>
                        </w:tc>
                        <w:tc>
                          <w:tcPr>
                            <w:tcW w:w="6841" w:type="dxa"/>
                            <w:gridSpan w:val="3"/>
                          </w:tcPr>
                          <w:p>
                            <w:pPr>
                              <w:pStyle w:val="9"/>
                              <w:spacing w:before="7"/>
                              <w:jc w:val="left"/>
                              <w:rPr>
                                <w:rFonts w:ascii="Microsoft JhengHei"/>
                                <w:b/>
                                <w:sz w:val="12"/>
                              </w:rPr>
                            </w:pPr>
                          </w:p>
                          <w:p>
                            <w:pPr>
                              <w:pStyle w:val="9"/>
                              <w:ind w:left="2020" w:right="2011"/>
                              <w:rPr>
                                <w:rFonts w:hint="default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722800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97" w:hRule="atLeast"/>
                        </w:trPr>
                        <w:tc>
                          <w:tcPr>
                            <w:tcW w:w="1908" w:type="dxa"/>
                            <w:vMerge w:val="restart"/>
                          </w:tcPr>
                          <w:p>
                            <w:pPr>
                              <w:pStyle w:val="9"/>
                              <w:jc w:val="left"/>
                              <w:rPr>
                                <w:rFonts w:ascii="Microsoft JhengHei"/>
                                <w:b/>
                                <w:color w:val="FF0000"/>
                                <w:sz w:val="27"/>
                              </w:rPr>
                            </w:pPr>
                          </w:p>
                          <w:p>
                            <w:pPr>
                              <w:pStyle w:val="9"/>
                              <w:ind w:left="94" w:right="84"/>
                              <w:rPr>
                                <w:color w:val="auto"/>
                                <w:sz w:val="24"/>
                              </w:rPr>
                            </w:pPr>
                            <w:r>
                              <w:rPr>
                                <w:color w:val="auto"/>
                                <w:sz w:val="24"/>
                              </w:rPr>
                              <w:t>信息发布</w:t>
                            </w:r>
                          </w:p>
                          <w:p>
                            <w:pPr>
                              <w:pStyle w:val="9"/>
                              <w:spacing w:before="53"/>
                              <w:ind w:left="94" w:right="84"/>
                              <w:rPr>
                                <w:color w:val="FF0000"/>
                                <w:sz w:val="24"/>
                              </w:rPr>
                            </w:pPr>
                            <w:r>
                              <w:rPr>
                                <w:color w:val="auto"/>
                                <w:sz w:val="24"/>
                              </w:rPr>
                              <w:t>（单位：条）</w:t>
                            </w:r>
                          </w:p>
                        </w:tc>
                        <w:tc>
                          <w:tcPr>
                            <w:tcW w:w="3060" w:type="dxa"/>
                          </w:tcPr>
                          <w:p>
                            <w:pPr>
                              <w:pStyle w:val="9"/>
                              <w:spacing w:before="66"/>
                              <w:ind w:left="1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总数</w:t>
                            </w:r>
                          </w:p>
                        </w:tc>
                        <w:tc>
                          <w:tcPr>
                            <w:tcW w:w="3781" w:type="dxa"/>
                            <w:gridSpan w:val="2"/>
                          </w:tcPr>
                          <w:p>
                            <w:pPr>
                              <w:pStyle w:val="9"/>
                              <w:spacing w:before="66"/>
                              <w:ind w:left="1569" w:right="1561"/>
                              <w:rPr>
                                <w:rFonts w:hint="default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344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97" w:hRule="atLeast"/>
                        </w:trPr>
                        <w:tc>
                          <w:tcPr>
                            <w:tcW w:w="190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color w:val="FF0000"/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060" w:type="dxa"/>
                          </w:tcPr>
                          <w:p>
                            <w:pPr>
                              <w:pStyle w:val="9"/>
                              <w:spacing w:before="66"/>
                              <w:ind w:left="1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概况类信息更新量</w:t>
                            </w:r>
                          </w:p>
                        </w:tc>
                        <w:tc>
                          <w:tcPr>
                            <w:tcW w:w="3781" w:type="dxa"/>
                            <w:gridSpan w:val="2"/>
                          </w:tcPr>
                          <w:p>
                            <w:pPr>
                              <w:pStyle w:val="9"/>
                              <w:spacing w:before="66"/>
                              <w:ind w:left="1569" w:right="1561"/>
                              <w:rPr>
                                <w:rFonts w:hint="default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280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97" w:hRule="atLeast"/>
                        </w:trPr>
                        <w:tc>
                          <w:tcPr>
                            <w:tcW w:w="190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color w:val="FF0000"/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060" w:type="dxa"/>
                          </w:tcPr>
                          <w:p>
                            <w:pPr>
                              <w:pStyle w:val="9"/>
                              <w:spacing w:before="66"/>
                              <w:ind w:left="1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政务动态信息更新量</w:t>
                            </w:r>
                          </w:p>
                        </w:tc>
                        <w:tc>
                          <w:tcPr>
                            <w:tcW w:w="3781" w:type="dxa"/>
                            <w:gridSpan w:val="2"/>
                          </w:tcPr>
                          <w:p>
                            <w:pPr>
                              <w:pStyle w:val="9"/>
                              <w:spacing w:before="66"/>
                              <w:ind w:left="1569" w:right="1561"/>
                              <w:jc w:val="center"/>
                              <w:rPr>
                                <w:rFonts w:hint="default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52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97" w:hRule="atLeast"/>
                        </w:trPr>
                        <w:tc>
                          <w:tcPr>
                            <w:tcW w:w="190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color w:val="FF0000"/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060" w:type="dxa"/>
                          </w:tcPr>
                          <w:p>
                            <w:pPr>
                              <w:pStyle w:val="9"/>
                              <w:spacing w:before="66"/>
                              <w:ind w:left="1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信息公开目录信息更新量</w:t>
                            </w:r>
                          </w:p>
                        </w:tc>
                        <w:tc>
                          <w:tcPr>
                            <w:tcW w:w="3781" w:type="dxa"/>
                            <w:gridSpan w:val="2"/>
                          </w:tcPr>
                          <w:p>
                            <w:pPr>
                              <w:pStyle w:val="9"/>
                              <w:spacing w:before="66"/>
                              <w:ind w:left="1569" w:right="1561"/>
                              <w:rPr>
                                <w:rFonts w:hint="default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12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97" w:hRule="atLeast"/>
                        </w:trPr>
                        <w:tc>
                          <w:tcPr>
                            <w:tcW w:w="1908" w:type="dxa"/>
                            <w:vMerge w:val="restart"/>
                          </w:tcPr>
                          <w:p>
                            <w:pPr>
                              <w:pStyle w:val="9"/>
                              <w:spacing w:before="90"/>
                              <w:ind w:left="94" w:right="84"/>
                              <w:rPr>
                                <w:color w:val="auto"/>
                                <w:sz w:val="24"/>
                              </w:rPr>
                            </w:pPr>
                            <w:r>
                              <w:rPr>
                                <w:color w:val="auto"/>
                                <w:sz w:val="24"/>
                              </w:rPr>
                              <w:t>专栏专题</w:t>
                            </w:r>
                          </w:p>
                          <w:p>
                            <w:pPr>
                              <w:pStyle w:val="9"/>
                              <w:spacing w:before="52"/>
                              <w:ind w:left="94" w:right="84"/>
                              <w:rPr>
                                <w:color w:val="FF0000"/>
                                <w:sz w:val="24"/>
                              </w:rPr>
                            </w:pPr>
                            <w:r>
                              <w:rPr>
                                <w:color w:val="auto"/>
                                <w:sz w:val="24"/>
                              </w:rPr>
                              <w:t>（单位：个）</w:t>
                            </w:r>
                          </w:p>
                        </w:tc>
                        <w:tc>
                          <w:tcPr>
                            <w:tcW w:w="3060" w:type="dxa"/>
                          </w:tcPr>
                          <w:p>
                            <w:pPr>
                              <w:pStyle w:val="9"/>
                              <w:spacing w:before="66"/>
                              <w:ind w:left="1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维护数量</w:t>
                            </w:r>
                          </w:p>
                        </w:tc>
                        <w:tc>
                          <w:tcPr>
                            <w:tcW w:w="3781" w:type="dxa"/>
                            <w:gridSpan w:val="2"/>
                          </w:tcPr>
                          <w:p>
                            <w:pPr>
                              <w:pStyle w:val="9"/>
                              <w:spacing w:before="66"/>
                              <w:ind w:left="1569" w:right="1561"/>
                              <w:jc w:val="center"/>
                              <w:rPr>
                                <w:rFonts w:hint="eastAsia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9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397" w:hRule="atLeast"/>
                        </w:trPr>
                        <w:tc>
                          <w:tcPr>
                            <w:tcW w:w="190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060" w:type="dxa"/>
                          </w:tcPr>
                          <w:p>
                            <w:pPr>
                              <w:pStyle w:val="9"/>
                              <w:spacing w:before="66"/>
                              <w:ind w:left="1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新开设数量</w:t>
                            </w:r>
                          </w:p>
                        </w:tc>
                        <w:tc>
                          <w:tcPr>
                            <w:tcW w:w="3781" w:type="dxa"/>
                            <w:gridSpan w:val="2"/>
                          </w:tcPr>
                          <w:p>
                            <w:pPr>
                              <w:pStyle w:val="9"/>
                              <w:spacing w:before="66"/>
                              <w:ind w:left="1569" w:right="1561"/>
                              <w:jc w:val="center"/>
                              <w:rPr>
                                <w:rFonts w:hint="eastAsia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1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80" w:hRule="atLeast"/>
                        </w:trPr>
                        <w:tc>
                          <w:tcPr>
                            <w:tcW w:w="1908" w:type="dxa"/>
                            <w:vMerge w:val="restart"/>
                          </w:tcPr>
                          <w:p>
                            <w:pPr>
                              <w:pStyle w:val="9"/>
                              <w:jc w:val="left"/>
                              <w:rPr>
                                <w:rFonts w:ascii="Microsoft JhengHei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9"/>
                              <w:jc w:val="left"/>
                              <w:rPr>
                                <w:rFonts w:ascii="Microsoft JhengHei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9"/>
                              <w:jc w:val="left"/>
                              <w:rPr>
                                <w:rFonts w:ascii="Microsoft JhengHei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9"/>
                              <w:jc w:val="left"/>
                              <w:rPr>
                                <w:rFonts w:ascii="Microsoft JhengHei"/>
                                <w:b/>
                                <w:sz w:val="14"/>
                              </w:rPr>
                            </w:pPr>
                          </w:p>
                          <w:p>
                            <w:pPr>
                              <w:pStyle w:val="9"/>
                              <w:ind w:left="473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auto"/>
                                <w:sz w:val="24"/>
                              </w:rPr>
                              <w:t>解读回应</w:t>
                            </w:r>
                          </w:p>
                        </w:tc>
                        <w:tc>
                          <w:tcPr>
                            <w:tcW w:w="3060" w:type="dxa"/>
                            <w:vMerge w:val="restart"/>
                          </w:tcPr>
                          <w:p>
                            <w:pPr>
                              <w:pStyle w:val="9"/>
                              <w:jc w:val="left"/>
                              <w:rPr>
                                <w:rFonts w:ascii="Microsoft JhengHei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9"/>
                              <w:jc w:val="left"/>
                              <w:rPr>
                                <w:rFonts w:ascii="Microsoft JhengHei"/>
                                <w:b/>
                                <w:sz w:val="24"/>
                              </w:rPr>
                            </w:pPr>
                          </w:p>
                          <w:p>
                            <w:pPr>
                              <w:pStyle w:val="9"/>
                              <w:spacing w:before="4"/>
                              <w:jc w:val="left"/>
                              <w:rPr>
                                <w:rFonts w:ascii="Microsoft JhengHei"/>
                                <w:b/>
                                <w:sz w:val="19"/>
                              </w:rPr>
                            </w:pPr>
                          </w:p>
                          <w:p>
                            <w:pPr>
                              <w:pStyle w:val="9"/>
                              <w:spacing w:before="1"/>
                              <w:ind w:left="810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解读信息发布</w:t>
                            </w:r>
                          </w:p>
                        </w:tc>
                        <w:tc>
                          <w:tcPr>
                            <w:tcW w:w="2178" w:type="dxa"/>
                          </w:tcPr>
                          <w:p>
                            <w:pPr>
                              <w:pStyle w:val="9"/>
                              <w:spacing w:before="32"/>
                              <w:ind w:left="117" w:right="9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总数</w:t>
                            </w:r>
                          </w:p>
                          <w:p>
                            <w:pPr>
                              <w:pStyle w:val="9"/>
                              <w:spacing w:before="32" w:line="288" w:lineRule="exact"/>
                              <w:ind w:left="117" w:right="9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（单位：条）</w:t>
                            </w:r>
                          </w:p>
                        </w:tc>
                        <w:tc>
                          <w:tcPr>
                            <w:tcW w:w="1603" w:type="dxa"/>
                          </w:tcPr>
                          <w:p>
                            <w:pPr>
                              <w:pStyle w:val="9"/>
                              <w:spacing w:before="202"/>
                              <w:ind w:left="113" w:right="88"/>
                              <w:rPr>
                                <w:rFonts w:hint="default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15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80" w:hRule="atLeast"/>
                        </w:trPr>
                        <w:tc>
                          <w:tcPr>
                            <w:tcW w:w="190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060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8" w:type="dxa"/>
                          </w:tcPr>
                          <w:p>
                            <w:pPr>
                              <w:pStyle w:val="9"/>
                              <w:spacing w:before="32"/>
                              <w:ind w:left="37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解读材料数量</w:t>
                            </w:r>
                          </w:p>
                          <w:p>
                            <w:pPr>
                              <w:pStyle w:val="9"/>
                              <w:spacing w:before="32" w:line="288" w:lineRule="exact"/>
                              <w:ind w:left="37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（单位：条）</w:t>
                            </w:r>
                          </w:p>
                        </w:tc>
                        <w:tc>
                          <w:tcPr>
                            <w:tcW w:w="1603" w:type="dxa"/>
                          </w:tcPr>
                          <w:p>
                            <w:pPr>
                              <w:pStyle w:val="9"/>
                              <w:spacing w:before="202"/>
                              <w:ind w:left="113" w:right="88"/>
                              <w:rPr>
                                <w:rFonts w:hint="eastAsia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4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80" w:hRule="atLeast"/>
                        </w:trPr>
                        <w:tc>
                          <w:tcPr>
                            <w:tcW w:w="190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060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8" w:type="dxa"/>
                          </w:tcPr>
                          <w:p>
                            <w:pPr>
                              <w:pStyle w:val="9"/>
                              <w:spacing w:before="32"/>
                              <w:ind w:left="37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解读产品数量</w:t>
                            </w:r>
                          </w:p>
                          <w:p>
                            <w:pPr>
                              <w:pStyle w:val="9"/>
                              <w:spacing w:before="32" w:line="288" w:lineRule="exact"/>
                              <w:ind w:left="377"/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（单位：个）</w:t>
                            </w:r>
                          </w:p>
                        </w:tc>
                        <w:tc>
                          <w:tcPr>
                            <w:tcW w:w="1603" w:type="dxa"/>
                          </w:tcPr>
                          <w:p>
                            <w:pPr>
                              <w:pStyle w:val="9"/>
                              <w:spacing w:before="202"/>
                              <w:ind w:left="113" w:right="88"/>
                              <w:rPr>
                                <w:rFonts w:hint="eastAsia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3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80" w:hRule="atLeast"/>
                        </w:trPr>
                        <w:tc>
                          <w:tcPr>
                            <w:tcW w:w="190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060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178" w:type="dxa"/>
                          </w:tcPr>
                          <w:p>
                            <w:pPr>
                              <w:pStyle w:val="9"/>
                              <w:spacing w:before="32"/>
                              <w:ind w:left="117" w:right="9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媒体评论文章数量</w:t>
                            </w:r>
                          </w:p>
                          <w:p>
                            <w:pPr>
                              <w:pStyle w:val="9"/>
                              <w:spacing w:before="32" w:line="288" w:lineRule="exact"/>
                              <w:ind w:left="117" w:right="91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（单位：篇）</w:t>
                            </w:r>
                          </w:p>
                        </w:tc>
                        <w:tc>
                          <w:tcPr>
                            <w:tcW w:w="1603" w:type="dxa"/>
                          </w:tcPr>
                          <w:p>
                            <w:pPr>
                              <w:pStyle w:val="9"/>
                              <w:spacing w:before="202"/>
                              <w:ind w:left="113" w:right="88"/>
                              <w:rPr>
                                <w:rFonts w:hint="eastAsia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8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1019" w:hRule="atLeast"/>
                        </w:trPr>
                        <w:tc>
                          <w:tcPr>
                            <w:tcW w:w="1908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3060" w:type="dxa"/>
                          </w:tcPr>
                          <w:p>
                            <w:pPr>
                              <w:pStyle w:val="9"/>
                              <w:spacing w:line="340" w:lineRule="exact"/>
                              <w:ind w:left="330" w:right="319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回应公众关注热点或 重大舆情数量（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单位： </w:t>
                            </w:r>
                            <w:r>
                              <w:rPr>
                                <w:sz w:val="24"/>
                              </w:rPr>
                              <w:t>次）</w:t>
                            </w:r>
                          </w:p>
                        </w:tc>
                        <w:tc>
                          <w:tcPr>
                            <w:tcW w:w="3781" w:type="dxa"/>
                            <w:gridSpan w:val="2"/>
                          </w:tcPr>
                          <w:p>
                            <w:pPr>
                              <w:pStyle w:val="9"/>
                              <w:spacing w:before="4"/>
                              <w:jc w:val="left"/>
                              <w:rPr>
                                <w:rFonts w:ascii="Microsoft JhengHei"/>
                                <w:b/>
                                <w:sz w:val="20"/>
                              </w:rPr>
                            </w:pPr>
                          </w:p>
                          <w:p>
                            <w:pPr>
                              <w:pStyle w:val="9"/>
                              <w:ind w:left="8"/>
                              <w:rPr>
                                <w:rFonts w:hint="eastAsia" w:eastAsia="仿宋"/>
                                <w:sz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lang w:val="en-US" w:eastAsia="zh-CN"/>
                              </w:rPr>
                              <w:t>0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  <w:tblLayout w:type="fixed"/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54" w:hRule="atLeast"/>
                        </w:trPr>
                        <w:tc>
                          <w:tcPr>
                            <w:tcW w:w="1908" w:type="dxa"/>
                          </w:tcPr>
                          <w:p>
                            <w:pPr>
                              <w:pStyle w:val="9"/>
                              <w:jc w:val="left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</w:tc>
                        <w:tc>
                          <w:tcPr>
                            <w:tcW w:w="3060" w:type="dxa"/>
                          </w:tcPr>
                          <w:p>
                            <w:pPr>
                              <w:pStyle w:val="9"/>
                              <w:spacing w:before="89"/>
                              <w:ind w:left="1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是否发布服务事项目录</w:t>
                            </w:r>
                          </w:p>
                        </w:tc>
                        <w:tc>
                          <w:tcPr>
                            <w:tcW w:w="3781" w:type="dxa"/>
                            <w:gridSpan w:val="2"/>
                          </w:tcPr>
                          <w:p>
                            <w:pPr>
                              <w:pStyle w:val="9"/>
                              <w:spacing w:before="89"/>
                              <w:ind w:left="8"/>
                              <w:rPr>
                                <w:rFonts w:hint="eastAsia"/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highlight w:val="none"/>
                                <w:lang w:eastAsia="zh"/>
                              </w:rPr>
                              <w:t>是</w:t>
                            </w:r>
                          </w:p>
                        </w:tc>
                      </w:tr>
                    </w:tbl>
                    <w:p>
                      <w:pPr>
                        <w:pStyle w:val="2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w w:val="105"/>
        </w:rPr>
        <w:t>填报单位</w:t>
      </w:r>
      <w:r>
        <w:rPr>
          <w:w w:val="175"/>
        </w:rPr>
        <w:t>:</w:t>
      </w:r>
      <w:r>
        <w:t xml:space="preserve"> </w:t>
      </w:r>
      <w:r>
        <w:rPr>
          <w:rFonts w:hint="eastAsia"/>
          <w:sz w:val="24"/>
          <w:lang w:val="en-US" w:eastAsia="zh-CN"/>
        </w:rPr>
        <w:t>黑龙江省营商环境建设监督局</w:t>
      </w:r>
      <w:bookmarkStart w:id="0" w:name="_GoBack"/>
      <w:bookmarkEnd w:id="0"/>
    </w:p>
    <w:tbl>
      <w:tblPr>
        <w:tblStyle w:val="5"/>
        <w:tblW w:w="8748" w:type="dxa"/>
        <w:tblInd w:w="15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08"/>
        <w:gridCol w:w="3060"/>
        <w:gridCol w:w="1980"/>
        <w:gridCol w:w="180"/>
        <w:gridCol w:w="162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restart"/>
          </w:tcPr>
          <w:p>
            <w:pPr>
              <w:pStyle w:val="9"/>
              <w:spacing w:before="32"/>
              <w:ind w:left="473"/>
              <w:jc w:val="left"/>
              <w:rPr>
                <w:sz w:val="24"/>
              </w:rPr>
            </w:pPr>
            <w:r>
              <w:rPr>
                <w:color w:val="auto"/>
                <w:sz w:val="24"/>
              </w:rPr>
              <w:t>办事服务</w:t>
            </w:r>
          </w:p>
        </w:tc>
        <w:tc>
          <w:tcPr>
            <w:tcW w:w="3060" w:type="dxa"/>
          </w:tcPr>
          <w:p>
            <w:pPr>
              <w:pStyle w:val="9"/>
              <w:spacing w:before="32"/>
              <w:ind w:left="10"/>
              <w:rPr>
                <w:sz w:val="24"/>
              </w:rPr>
            </w:pPr>
            <w:r>
              <w:rPr>
                <w:sz w:val="24"/>
              </w:rPr>
              <w:t>注册用户数</w:t>
            </w:r>
          </w:p>
          <w:p>
            <w:pPr>
              <w:pStyle w:val="9"/>
              <w:spacing w:before="32" w:line="288" w:lineRule="exact"/>
              <w:ind w:left="10"/>
              <w:rPr>
                <w:sz w:val="24"/>
              </w:rPr>
            </w:pPr>
            <w:r>
              <w:rPr>
                <w:sz w:val="24"/>
              </w:rPr>
              <w:t>（单位：个）</w:t>
            </w:r>
          </w:p>
        </w:tc>
        <w:tc>
          <w:tcPr>
            <w:tcW w:w="3780" w:type="dxa"/>
            <w:gridSpan w:val="3"/>
            <w:vAlign w:val="top"/>
          </w:tcPr>
          <w:p>
            <w:pPr>
              <w:pStyle w:val="9"/>
              <w:spacing w:before="202"/>
              <w:ind w:left="208" w:leftChars="0" w:right="199" w:rightChars="0"/>
              <w:rPr>
                <w:sz w:val="24"/>
              </w:rPr>
            </w:pPr>
            <w:r>
              <w:rPr>
                <w:rFonts w:hint="eastAsia"/>
                <w:sz w:val="24"/>
                <w:highlight w:val="none"/>
                <w:lang w:eastAsia="zh"/>
              </w:rPr>
              <w:t>19402733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</w:tcPr>
          <w:p>
            <w:pPr>
              <w:pStyle w:val="9"/>
              <w:spacing w:before="32"/>
              <w:ind w:left="10"/>
              <w:rPr>
                <w:sz w:val="24"/>
              </w:rPr>
            </w:pPr>
            <w:r>
              <w:rPr>
                <w:sz w:val="24"/>
              </w:rPr>
              <w:t>政务服务事项数量</w:t>
            </w:r>
          </w:p>
          <w:p>
            <w:pPr>
              <w:pStyle w:val="9"/>
              <w:spacing w:before="32" w:line="288" w:lineRule="exact"/>
              <w:ind w:left="10"/>
              <w:rPr>
                <w:sz w:val="24"/>
              </w:rPr>
            </w:pPr>
            <w:r>
              <w:rPr>
                <w:sz w:val="24"/>
              </w:rPr>
              <w:t>（单位：项）</w:t>
            </w:r>
          </w:p>
        </w:tc>
        <w:tc>
          <w:tcPr>
            <w:tcW w:w="3780" w:type="dxa"/>
            <w:gridSpan w:val="3"/>
            <w:vAlign w:val="top"/>
          </w:tcPr>
          <w:p>
            <w:pPr>
              <w:pStyle w:val="9"/>
              <w:spacing w:before="202"/>
              <w:ind w:left="208" w:leftChars="0" w:right="199" w:rightChars="0"/>
              <w:rPr>
                <w:sz w:val="24"/>
              </w:rPr>
            </w:pPr>
            <w:r>
              <w:rPr>
                <w:rFonts w:hint="eastAsia"/>
                <w:sz w:val="24"/>
                <w:highlight w:val="none"/>
                <w:lang w:eastAsia="zh"/>
              </w:rPr>
              <w:t>751917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2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</w:tcPr>
          <w:p>
            <w:pPr>
              <w:pStyle w:val="9"/>
              <w:spacing w:before="32" w:line="266" w:lineRule="auto"/>
              <w:ind w:left="570" w:right="559" w:firstLine="120"/>
              <w:jc w:val="left"/>
              <w:rPr>
                <w:sz w:val="24"/>
              </w:rPr>
            </w:pPr>
            <w:r>
              <w:rPr>
                <w:sz w:val="24"/>
              </w:rPr>
              <w:t>可全程在线办理政务服务事项数量</w:t>
            </w:r>
          </w:p>
          <w:p>
            <w:pPr>
              <w:pStyle w:val="9"/>
              <w:spacing w:line="285" w:lineRule="exact"/>
              <w:ind w:left="810"/>
              <w:jc w:val="left"/>
              <w:rPr>
                <w:sz w:val="24"/>
              </w:rPr>
            </w:pPr>
            <w:r>
              <w:rPr>
                <w:sz w:val="24"/>
              </w:rPr>
              <w:t>（单位：项）</w:t>
            </w:r>
          </w:p>
        </w:tc>
        <w:tc>
          <w:tcPr>
            <w:tcW w:w="3780" w:type="dxa"/>
            <w:gridSpan w:val="3"/>
            <w:vAlign w:val="top"/>
          </w:tcPr>
          <w:p>
            <w:pPr>
              <w:pStyle w:val="9"/>
              <w:spacing w:before="4"/>
              <w:jc w:val="left"/>
              <w:rPr>
                <w:rFonts w:ascii="Microsoft JhengHei"/>
                <w:b/>
                <w:sz w:val="20"/>
                <w:highlight w:val="none"/>
              </w:rPr>
            </w:pPr>
          </w:p>
          <w:p>
            <w:pPr>
              <w:pStyle w:val="9"/>
              <w:ind w:left="208" w:leftChars="0" w:right="199" w:rightChars="0"/>
              <w:rPr>
                <w:sz w:val="24"/>
              </w:rPr>
            </w:pPr>
            <w:r>
              <w:rPr>
                <w:rFonts w:hint="eastAsia"/>
                <w:sz w:val="24"/>
                <w:highlight w:val="none"/>
                <w:lang w:eastAsia="zh"/>
              </w:rPr>
              <w:t>643328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restart"/>
          </w:tcPr>
          <w:p>
            <w:pPr>
              <w:pStyle w:val="9"/>
              <w:spacing w:before="15"/>
              <w:jc w:val="left"/>
              <w:rPr>
                <w:rFonts w:ascii="Microsoft JhengHei"/>
                <w:b/>
                <w:sz w:val="20"/>
              </w:rPr>
            </w:pPr>
          </w:p>
          <w:p>
            <w:pPr>
              <w:pStyle w:val="9"/>
              <w:ind w:left="10"/>
              <w:rPr>
                <w:sz w:val="24"/>
              </w:rPr>
            </w:pPr>
            <w:r>
              <w:rPr>
                <w:sz w:val="24"/>
              </w:rPr>
              <w:t>办件量</w:t>
            </w:r>
          </w:p>
          <w:p>
            <w:pPr>
              <w:pStyle w:val="9"/>
              <w:spacing w:before="32"/>
              <w:ind w:left="10"/>
              <w:rPr>
                <w:sz w:val="24"/>
              </w:rPr>
            </w:pPr>
            <w:r>
              <w:rPr>
                <w:sz w:val="24"/>
              </w:rPr>
              <w:t>（单位：件）</w:t>
            </w:r>
          </w:p>
        </w:tc>
        <w:tc>
          <w:tcPr>
            <w:tcW w:w="1980" w:type="dxa"/>
            <w:vAlign w:val="top"/>
          </w:tcPr>
          <w:p>
            <w:pPr>
              <w:pStyle w:val="9"/>
              <w:spacing w:before="89"/>
              <w:ind w:left="249" w:leftChars="0" w:right="240" w:rightChars="0"/>
              <w:rPr>
                <w:sz w:val="24"/>
              </w:rPr>
            </w:pPr>
            <w:r>
              <w:rPr>
                <w:sz w:val="24"/>
                <w:highlight w:val="none"/>
              </w:rPr>
              <w:t>总数</w:t>
            </w:r>
          </w:p>
        </w:tc>
        <w:tc>
          <w:tcPr>
            <w:tcW w:w="1800" w:type="dxa"/>
            <w:gridSpan w:val="2"/>
            <w:vAlign w:val="top"/>
          </w:tcPr>
          <w:p>
            <w:pPr>
              <w:pStyle w:val="9"/>
              <w:spacing w:before="89"/>
              <w:ind w:left="419" w:leftChars="0"/>
              <w:jc w:val="left"/>
              <w:rPr>
                <w:sz w:val="24"/>
              </w:rPr>
            </w:pPr>
            <w:r>
              <w:rPr>
                <w:rFonts w:hint="eastAsia"/>
                <w:sz w:val="24"/>
                <w:highlight w:val="none"/>
                <w:lang w:eastAsia="zh"/>
              </w:rPr>
              <w:t>28480857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80" w:type="dxa"/>
            <w:vAlign w:val="top"/>
          </w:tcPr>
          <w:p>
            <w:pPr>
              <w:pStyle w:val="9"/>
              <w:spacing w:before="89"/>
              <w:ind w:left="249" w:leftChars="0" w:right="240" w:rightChars="0"/>
              <w:rPr>
                <w:sz w:val="24"/>
              </w:rPr>
            </w:pPr>
            <w:r>
              <w:rPr>
                <w:sz w:val="24"/>
                <w:highlight w:val="none"/>
              </w:rPr>
              <w:t>自然人办件量</w:t>
            </w:r>
          </w:p>
        </w:tc>
        <w:tc>
          <w:tcPr>
            <w:tcW w:w="1800" w:type="dxa"/>
            <w:gridSpan w:val="2"/>
            <w:vAlign w:val="top"/>
          </w:tcPr>
          <w:p>
            <w:pPr>
              <w:pStyle w:val="9"/>
              <w:spacing w:before="89"/>
              <w:ind w:left="479" w:leftChars="0"/>
              <w:jc w:val="left"/>
              <w:rPr>
                <w:sz w:val="24"/>
              </w:rPr>
            </w:pPr>
            <w:r>
              <w:rPr>
                <w:rFonts w:hint="eastAsia"/>
                <w:sz w:val="24"/>
                <w:highlight w:val="none"/>
                <w:lang w:eastAsia="zh"/>
              </w:rPr>
              <w:t>26819842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80" w:type="dxa"/>
            <w:vAlign w:val="top"/>
          </w:tcPr>
          <w:p>
            <w:pPr>
              <w:pStyle w:val="9"/>
              <w:spacing w:before="89"/>
              <w:ind w:left="249" w:leftChars="0" w:right="240" w:rightChars="0"/>
              <w:rPr>
                <w:sz w:val="24"/>
              </w:rPr>
            </w:pPr>
            <w:r>
              <w:rPr>
                <w:sz w:val="24"/>
                <w:highlight w:val="none"/>
              </w:rPr>
              <w:t>法人办件量</w:t>
            </w:r>
          </w:p>
        </w:tc>
        <w:tc>
          <w:tcPr>
            <w:tcW w:w="1800" w:type="dxa"/>
            <w:gridSpan w:val="2"/>
            <w:vAlign w:val="top"/>
          </w:tcPr>
          <w:p>
            <w:pPr>
              <w:pStyle w:val="9"/>
              <w:spacing w:before="89"/>
              <w:ind w:left="0" w:leftChars="0" w:firstLine="0" w:firstLineChars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highlight w:val="none"/>
                <w:lang w:eastAsia="zh"/>
              </w:rPr>
              <w:t>1661015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1908" w:type="dxa"/>
            <w:vMerge w:val="restart"/>
          </w:tcPr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spacing w:before="1"/>
              <w:jc w:val="left"/>
              <w:rPr>
                <w:rFonts w:ascii="Microsoft JhengHei"/>
                <w:b/>
                <w:color w:val="auto"/>
                <w:sz w:val="13"/>
              </w:rPr>
            </w:pPr>
          </w:p>
          <w:p>
            <w:pPr>
              <w:pStyle w:val="9"/>
              <w:ind w:left="473"/>
              <w:jc w:val="left"/>
              <w:rPr>
                <w:sz w:val="24"/>
              </w:rPr>
            </w:pPr>
            <w:r>
              <w:rPr>
                <w:color w:val="auto"/>
                <w:sz w:val="24"/>
              </w:rPr>
              <w:t>互动交流</w:t>
            </w:r>
          </w:p>
        </w:tc>
        <w:tc>
          <w:tcPr>
            <w:tcW w:w="3060" w:type="dxa"/>
          </w:tcPr>
          <w:p>
            <w:pPr>
              <w:pStyle w:val="9"/>
              <w:spacing w:before="89"/>
              <w:ind w:left="10"/>
              <w:rPr>
                <w:sz w:val="24"/>
              </w:rPr>
            </w:pPr>
            <w:r>
              <w:rPr>
                <w:sz w:val="24"/>
              </w:rPr>
              <w:t>是否使用统一平台</w:t>
            </w:r>
          </w:p>
        </w:tc>
        <w:tc>
          <w:tcPr>
            <w:tcW w:w="3780" w:type="dxa"/>
            <w:gridSpan w:val="3"/>
          </w:tcPr>
          <w:p>
            <w:pPr>
              <w:pStyle w:val="9"/>
              <w:spacing w:before="89"/>
              <w:ind w:left="9"/>
              <w:rPr>
                <w:sz w:val="24"/>
              </w:rPr>
            </w:pPr>
            <w:r>
              <w:rPr>
                <w:sz w:val="24"/>
              </w:rPr>
              <w:t>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restart"/>
          </w:tcPr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spacing w:before="4"/>
              <w:jc w:val="left"/>
              <w:rPr>
                <w:rFonts w:ascii="Microsoft JhengHei"/>
                <w:b/>
                <w:sz w:val="19"/>
              </w:rPr>
            </w:pPr>
          </w:p>
          <w:p>
            <w:pPr>
              <w:pStyle w:val="9"/>
              <w:spacing w:before="1"/>
              <w:ind w:left="10"/>
              <w:rPr>
                <w:sz w:val="24"/>
              </w:rPr>
            </w:pPr>
            <w:r>
              <w:rPr>
                <w:sz w:val="24"/>
              </w:rPr>
              <w:t>留言办理</w:t>
            </w:r>
          </w:p>
        </w:tc>
        <w:tc>
          <w:tcPr>
            <w:tcW w:w="2160" w:type="dxa"/>
            <w:gridSpan w:val="2"/>
          </w:tcPr>
          <w:p>
            <w:pPr>
              <w:pStyle w:val="9"/>
              <w:spacing w:before="32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收到留言数量</w:t>
            </w:r>
          </w:p>
          <w:p>
            <w:pPr>
              <w:pStyle w:val="9"/>
              <w:spacing w:before="32" w:line="288" w:lineRule="exact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（单位：条）</w:t>
            </w:r>
          </w:p>
        </w:tc>
        <w:tc>
          <w:tcPr>
            <w:tcW w:w="1620" w:type="dxa"/>
          </w:tcPr>
          <w:p>
            <w:pPr>
              <w:pStyle w:val="9"/>
              <w:spacing w:before="202"/>
              <w:ind w:left="569"/>
              <w:jc w:val="left"/>
              <w:rPr>
                <w:rFonts w:hint="default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253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  <w:gridSpan w:val="2"/>
          </w:tcPr>
          <w:p>
            <w:pPr>
              <w:pStyle w:val="9"/>
              <w:spacing w:before="32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办结留言数量</w:t>
            </w:r>
          </w:p>
          <w:p>
            <w:pPr>
              <w:pStyle w:val="9"/>
              <w:spacing w:before="32" w:line="288" w:lineRule="exact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（单位：条）</w:t>
            </w:r>
          </w:p>
        </w:tc>
        <w:tc>
          <w:tcPr>
            <w:tcW w:w="1620" w:type="dxa"/>
          </w:tcPr>
          <w:p>
            <w:pPr>
              <w:pStyle w:val="9"/>
              <w:spacing w:before="202"/>
              <w:ind w:left="569"/>
              <w:jc w:val="left"/>
              <w:rPr>
                <w:rFonts w:hint="default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232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  <w:gridSpan w:val="2"/>
          </w:tcPr>
          <w:p>
            <w:pPr>
              <w:pStyle w:val="9"/>
              <w:spacing w:before="32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平均办理时间</w:t>
            </w:r>
          </w:p>
          <w:p>
            <w:pPr>
              <w:pStyle w:val="9"/>
              <w:spacing w:before="32" w:line="288" w:lineRule="exact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（单位：天）</w:t>
            </w:r>
          </w:p>
        </w:tc>
        <w:tc>
          <w:tcPr>
            <w:tcW w:w="1620" w:type="dxa"/>
          </w:tcPr>
          <w:p>
            <w:pPr>
              <w:pStyle w:val="9"/>
              <w:spacing w:before="202"/>
              <w:ind w:right="660"/>
              <w:jc w:val="center"/>
              <w:rPr>
                <w:rFonts w:hint="default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 xml:space="preserve">     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  <w:gridSpan w:val="2"/>
          </w:tcPr>
          <w:p>
            <w:pPr>
              <w:pStyle w:val="9"/>
              <w:spacing w:before="32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公开答复数量</w:t>
            </w:r>
          </w:p>
          <w:p>
            <w:pPr>
              <w:pStyle w:val="9"/>
              <w:spacing w:before="32" w:line="288" w:lineRule="exact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（单位：条）</w:t>
            </w:r>
          </w:p>
        </w:tc>
        <w:tc>
          <w:tcPr>
            <w:tcW w:w="1620" w:type="dxa"/>
          </w:tcPr>
          <w:p>
            <w:pPr>
              <w:pStyle w:val="9"/>
              <w:spacing w:before="202"/>
              <w:jc w:val="center"/>
              <w:rPr>
                <w:rFonts w:hint="eastAsia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restart"/>
          </w:tcPr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spacing w:before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ind w:left="10"/>
              <w:rPr>
                <w:sz w:val="24"/>
              </w:rPr>
            </w:pPr>
            <w:r>
              <w:rPr>
                <w:sz w:val="24"/>
              </w:rPr>
              <w:t>征集调查</w:t>
            </w:r>
          </w:p>
        </w:tc>
        <w:tc>
          <w:tcPr>
            <w:tcW w:w="2160" w:type="dxa"/>
            <w:gridSpan w:val="2"/>
          </w:tcPr>
          <w:p>
            <w:pPr>
              <w:pStyle w:val="9"/>
              <w:spacing w:before="32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征集调查期数</w:t>
            </w:r>
          </w:p>
          <w:p>
            <w:pPr>
              <w:pStyle w:val="9"/>
              <w:spacing w:before="32" w:line="288" w:lineRule="exact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（单位：期）</w:t>
            </w:r>
          </w:p>
        </w:tc>
        <w:tc>
          <w:tcPr>
            <w:tcW w:w="1620" w:type="dxa"/>
          </w:tcPr>
          <w:p>
            <w:pPr>
              <w:pStyle w:val="9"/>
              <w:spacing w:before="202"/>
              <w:ind w:left="669" w:right="660"/>
              <w:rPr>
                <w:rFonts w:hint="default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  <w:gridSpan w:val="2"/>
          </w:tcPr>
          <w:p>
            <w:pPr>
              <w:pStyle w:val="9"/>
              <w:spacing w:before="32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收到意见数量</w:t>
            </w:r>
          </w:p>
          <w:p>
            <w:pPr>
              <w:pStyle w:val="9"/>
              <w:spacing w:before="32" w:line="288" w:lineRule="exact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（单位：条）</w:t>
            </w:r>
          </w:p>
        </w:tc>
        <w:tc>
          <w:tcPr>
            <w:tcW w:w="1620" w:type="dxa"/>
          </w:tcPr>
          <w:p>
            <w:pPr>
              <w:pStyle w:val="9"/>
              <w:spacing w:before="202"/>
              <w:ind w:left="509" w:firstLine="240" w:firstLineChars="100"/>
              <w:jc w:val="both"/>
              <w:rPr>
                <w:rFonts w:hint="default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  <w:gridSpan w:val="2"/>
          </w:tcPr>
          <w:p>
            <w:pPr>
              <w:pStyle w:val="9"/>
              <w:spacing w:before="32"/>
              <w:ind w:left="99" w:right="90"/>
              <w:rPr>
                <w:sz w:val="24"/>
              </w:rPr>
            </w:pPr>
            <w:r>
              <w:rPr>
                <w:sz w:val="24"/>
              </w:rPr>
              <w:t>公布调查结果期数</w:t>
            </w:r>
          </w:p>
          <w:p>
            <w:pPr>
              <w:pStyle w:val="9"/>
              <w:spacing w:before="32" w:line="288" w:lineRule="exact"/>
              <w:ind w:left="99" w:right="90"/>
              <w:rPr>
                <w:sz w:val="24"/>
              </w:rPr>
            </w:pPr>
            <w:r>
              <w:rPr>
                <w:sz w:val="24"/>
              </w:rPr>
              <w:t>（单位：期）</w:t>
            </w:r>
          </w:p>
        </w:tc>
        <w:tc>
          <w:tcPr>
            <w:tcW w:w="1620" w:type="dxa"/>
          </w:tcPr>
          <w:p>
            <w:pPr>
              <w:pStyle w:val="9"/>
              <w:spacing w:before="202"/>
              <w:ind w:left="9"/>
              <w:rPr>
                <w:rFonts w:hint="eastAsia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restart"/>
          </w:tcPr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spacing w:before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ind w:left="10"/>
              <w:rPr>
                <w:sz w:val="24"/>
              </w:rPr>
            </w:pPr>
            <w:r>
              <w:rPr>
                <w:sz w:val="24"/>
              </w:rPr>
              <w:t>在线访谈</w:t>
            </w:r>
          </w:p>
        </w:tc>
        <w:tc>
          <w:tcPr>
            <w:tcW w:w="2160" w:type="dxa"/>
            <w:gridSpan w:val="2"/>
          </w:tcPr>
          <w:p>
            <w:pPr>
              <w:pStyle w:val="9"/>
              <w:spacing w:before="32"/>
              <w:ind w:left="99" w:right="90"/>
              <w:rPr>
                <w:sz w:val="24"/>
              </w:rPr>
            </w:pPr>
            <w:r>
              <w:rPr>
                <w:sz w:val="24"/>
              </w:rPr>
              <w:t>访谈期数</w:t>
            </w:r>
          </w:p>
          <w:p>
            <w:pPr>
              <w:pStyle w:val="9"/>
              <w:spacing w:before="32" w:line="288" w:lineRule="exact"/>
              <w:ind w:left="99" w:right="90"/>
              <w:rPr>
                <w:sz w:val="24"/>
              </w:rPr>
            </w:pPr>
            <w:r>
              <w:rPr>
                <w:sz w:val="24"/>
              </w:rPr>
              <w:t>（单位：期）</w:t>
            </w:r>
          </w:p>
        </w:tc>
        <w:tc>
          <w:tcPr>
            <w:tcW w:w="1620" w:type="dxa"/>
          </w:tcPr>
          <w:p>
            <w:pPr>
              <w:pStyle w:val="9"/>
              <w:spacing w:before="202"/>
              <w:ind w:left="669" w:right="660"/>
              <w:rPr>
                <w:rFonts w:hint="eastAsia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  <w:gridSpan w:val="2"/>
          </w:tcPr>
          <w:p>
            <w:pPr>
              <w:pStyle w:val="9"/>
              <w:spacing w:before="32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网民留言数量</w:t>
            </w:r>
          </w:p>
          <w:p>
            <w:pPr>
              <w:pStyle w:val="9"/>
              <w:spacing w:before="32" w:line="288" w:lineRule="exact"/>
              <w:ind w:left="359"/>
              <w:jc w:val="left"/>
              <w:rPr>
                <w:sz w:val="24"/>
              </w:rPr>
            </w:pPr>
            <w:r>
              <w:rPr>
                <w:sz w:val="24"/>
              </w:rPr>
              <w:t>（单位：条）</w:t>
            </w:r>
          </w:p>
        </w:tc>
        <w:tc>
          <w:tcPr>
            <w:tcW w:w="1620" w:type="dxa"/>
          </w:tcPr>
          <w:p>
            <w:pPr>
              <w:pStyle w:val="9"/>
              <w:spacing w:before="202"/>
              <w:ind w:left="9"/>
              <w:rPr>
                <w:rFonts w:hint="eastAsia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160" w:type="dxa"/>
            <w:gridSpan w:val="2"/>
          </w:tcPr>
          <w:p>
            <w:pPr>
              <w:pStyle w:val="9"/>
              <w:spacing w:before="32"/>
              <w:ind w:left="99" w:right="90"/>
              <w:rPr>
                <w:sz w:val="24"/>
              </w:rPr>
            </w:pPr>
            <w:r>
              <w:rPr>
                <w:sz w:val="24"/>
              </w:rPr>
              <w:t>答复网民提问数量</w:t>
            </w:r>
          </w:p>
          <w:p>
            <w:pPr>
              <w:pStyle w:val="9"/>
              <w:spacing w:before="32" w:line="288" w:lineRule="exact"/>
              <w:ind w:left="99" w:right="90"/>
              <w:rPr>
                <w:sz w:val="24"/>
              </w:rPr>
            </w:pPr>
            <w:r>
              <w:rPr>
                <w:sz w:val="24"/>
              </w:rPr>
              <w:t>（单位：条）</w:t>
            </w:r>
          </w:p>
        </w:tc>
        <w:tc>
          <w:tcPr>
            <w:tcW w:w="1620" w:type="dxa"/>
          </w:tcPr>
          <w:p>
            <w:pPr>
              <w:pStyle w:val="9"/>
              <w:spacing w:before="202"/>
              <w:ind w:left="9"/>
              <w:rPr>
                <w:rFonts w:hint="eastAsia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</w:tcPr>
          <w:p>
            <w:pPr>
              <w:pStyle w:val="9"/>
              <w:spacing w:before="89"/>
              <w:ind w:left="10"/>
              <w:rPr>
                <w:sz w:val="24"/>
              </w:rPr>
            </w:pPr>
            <w:r>
              <w:rPr>
                <w:sz w:val="24"/>
              </w:rPr>
              <w:t>是否提供智能问答</w:t>
            </w:r>
          </w:p>
        </w:tc>
        <w:tc>
          <w:tcPr>
            <w:tcW w:w="3780" w:type="dxa"/>
            <w:gridSpan w:val="3"/>
          </w:tcPr>
          <w:p>
            <w:pPr>
              <w:pStyle w:val="9"/>
              <w:spacing w:before="89"/>
              <w:ind w:left="9"/>
              <w:rPr>
                <w:rFonts w:hint="eastAsia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restart"/>
          </w:tcPr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spacing w:before="10"/>
              <w:jc w:val="left"/>
              <w:rPr>
                <w:rFonts w:ascii="Microsoft JhengHei"/>
                <w:b/>
                <w:color w:val="auto"/>
                <w:sz w:val="25"/>
              </w:rPr>
            </w:pPr>
          </w:p>
          <w:p>
            <w:pPr>
              <w:pStyle w:val="9"/>
              <w:spacing w:before="1"/>
              <w:ind w:left="473"/>
              <w:jc w:val="left"/>
              <w:rPr>
                <w:sz w:val="24"/>
              </w:rPr>
            </w:pPr>
            <w:r>
              <w:rPr>
                <w:color w:val="auto"/>
                <w:sz w:val="24"/>
              </w:rPr>
              <w:t>安全防护</w:t>
            </w:r>
          </w:p>
        </w:tc>
        <w:tc>
          <w:tcPr>
            <w:tcW w:w="3060" w:type="dxa"/>
          </w:tcPr>
          <w:p>
            <w:pPr>
              <w:pStyle w:val="9"/>
              <w:spacing w:before="32"/>
              <w:ind w:left="10"/>
              <w:rPr>
                <w:sz w:val="24"/>
              </w:rPr>
            </w:pPr>
            <w:r>
              <w:rPr>
                <w:sz w:val="24"/>
              </w:rPr>
              <w:t>安全检测评估次数</w:t>
            </w:r>
          </w:p>
          <w:p>
            <w:pPr>
              <w:pStyle w:val="9"/>
              <w:spacing w:before="32" w:line="288" w:lineRule="exact"/>
              <w:ind w:left="10"/>
              <w:rPr>
                <w:sz w:val="24"/>
              </w:rPr>
            </w:pPr>
            <w:r>
              <w:rPr>
                <w:sz w:val="24"/>
              </w:rPr>
              <w:t>（单位：次）</w:t>
            </w:r>
          </w:p>
        </w:tc>
        <w:tc>
          <w:tcPr>
            <w:tcW w:w="3780" w:type="dxa"/>
            <w:gridSpan w:val="3"/>
          </w:tcPr>
          <w:p>
            <w:pPr>
              <w:pStyle w:val="9"/>
              <w:spacing w:before="202"/>
              <w:ind w:left="9"/>
              <w:rPr>
                <w:rFonts w:hint="eastAsia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</w:tcPr>
          <w:p>
            <w:pPr>
              <w:pStyle w:val="9"/>
              <w:spacing w:before="32"/>
              <w:ind w:left="810"/>
              <w:jc w:val="left"/>
              <w:rPr>
                <w:sz w:val="24"/>
              </w:rPr>
            </w:pPr>
            <w:r>
              <w:rPr>
                <w:sz w:val="24"/>
              </w:rPr>
              <w:t>发现问题数量</w:t>
            </w:r>
          </w:p>
          <w:p>
            <w:pPr>
              <w:pStyle w:val="9"/>
              <w:spacing w:before="32" w:line="288" w:lineRule="exact"/>
              <w:ind w:left="810"/>
              <w:jc w:val="left"/>
              <w:rPr>
                <w:sz w:val="24"/>
              </w:rPr>
            </w:pPr>
            <w:r>
              <w:rPr>
                <w:sz w:val="24"/>
              </w:rPr>
              <w:t>（单位：个）</w:t>
            </w:r>
          </w:p>
        </w:tc>
        <w:tc>
          <w:tcPr>
            <w:tcW w:w="3780" w:type="dxa"/>
            <w:gridSpan w:val="3"/>
          </w:tcPr>
          <w:p>
            <w:pPr>
              <w:pStyle w:val="9"/>
              <w:spacing w:before="202"/>
              <w:ind w:left="208" w:right="199"/>
              <w:rPr>
                <w:rFonts w:hint="eastAsia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</w:tcPr>
          <w:p>
            <w:pPr>
              <w:pStyle w:val="9"/>
              <w:spacing w:before="48"/>
              <w:ind w:left="810"/>
              <w:jc w:val="left"/>
              <w:rPr>
                <w:sz w:val="24"/>
              </w:rPr>
            </w:pPr>
            <w:r>
              <w:rPr>
                <w:sz w:val="24"/>
              </w:rPr>
              <w:t>问题整改数量</w:t>
            </w:r>
          </w:p>
          <w:p>
            <w:pPr>
              <w:pStyle w:val="9"/>
              <w:spacing w:before="52" w:line="292" w:lineRule="exact"/>
              <w:ind w:left="810"/>
              <w:jc w:val="left"/>
              <w:rPr>
                <w:sz w:val="24"/>
              </w:rPr>
            </w:pPr>
            <w:r>
              <w:rPr>
                <w:sz w:val="24"/>
              </w:rPr>
              <w:t>（单位：个）</w:t>
            </w:r>
          </w:p>
        </w:tc>
        <w:tc>
          <w:tcPr>
            <w:tcW w:w="3780" w:type="dxa"/>
            <w:gridSpan w:val="3"/>
          </w:tcPr>
          <w:p>
            <w:pPr>
              <w:pStyle w:val="9"/>
              <w:spacing w:before="7"/>
              <w:jc w:val="left"/>
              <w:rPr>
                <w:rFonts w:ascii="Microsoft JhengHei"/>
                <w:b/>
                <w:sz w:val="12"/>
              </w:rPr>
            </w:pPr>
          </w:p>
          <w:p>
            <w:pPr>
              <w:pStyle w:val="9"/>
              <w:ind w:left="208" w:right="199"/>
              <w:rPr>
                <w:rFonts w:hint="eastAsia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0</w:t>
            </w:r>
          </w:p>
        </w:tc>
      </w:tr>
    </w:tbl>
    <w:p>
      <w:pPr>
        <w:rPr>
          <w:sz w:val="24"/>
        </w:rPr>
        <w:sectPr>
          <w:pgSz w:w="11910" w:h="16840"/>
          <w:pgMar w:top="1420" w:right="1340" w:bottom="1040" w:left="1540" w:header="0" w:footer="848" w:gutter="0"/>
          <w:cols w:space="720" w:num="1"/>
        </w:sectPr>
      </w:pPr>
    </w:p>
    <w:tbl>
      <w:tblPr>
        <w:tblStyle w:val="5"/>
        <w:tblW w:w="8748" w:type="dxa"/>
        <w:tblInd w:w="15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08"/>
        <w:gridCol w:w="3060"/>
        <w:gridCol w:w="1980"/>
        <w:gridCol w:w="18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908" w:type="dxa"/>
            <w:vMerge w:val="restart"/>
          </w:tcPr>
          <w:p>
            <w:pPr>
              <w:pStyle w:val="9"/>
              <w:jc w:val="left"/>
              <w:rPr>
                <w:rFonts w:ascii="Times New Roman"/>
                <w:sz w:val="24"/>
              </w:rPr>
            </w:pPr>
          </w:p>
        </w:tc>
        <w:tc>
          <w:tcPr>
            <w:tcW w:w="3060" w:type="dxa"/>
          </w:tcPr>
          <w:p>
            <w:pPr>
              <w:pStyle w:val="9"/>
              <w:spacing w:line="360" w:lineRule="exact"/>
              <w:ind w:left="1290" w:right="319" w:hanging="960"/>
              <w:jc w:val="left"/>
              <w:rPr>
                <w:sz w:val="24"/>
              </w:rPr>
            </w:pPr>
            <w:r>
              <w:rPr>
                <w:sz w:val="24"/>
              </w:rPr>
              <w:t>是否建立安全监测预警机制</w:t>
            </w:r>
          </w:p>
        </w:tc>
        <w:tc>
          <w:tcPr>
            <w:tcW w:w="3780" w:type="dxa"/>
            <w:gridSpan w:val="2"/>
          </w:tcPr>
          <w:p>
            <w:pPr>
              <w:pStyle w:val="9"/>
              <w:spacing w:before="7"/>
              <w:jc w:val="left"/>
              <w:rPr>
                <w:rFonts w:ascii="Microsoft JhengHei"/>
                <w:b/>
                <w:sz w:val="12"/>
              </w:rPr>
            </w:pPr>
          </w:p>
          <w:p>
            <w:pPr>
              <w:pStyle w:val="9"/>
              <w:ind w:left="9"/>
              <w:rPr>
                <w:rFonts w:hint="eastAsia" w:eastAsia="仿宋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</w:tcPr>
          <w:p>
            <w:pPr>
              <w:pStyle w:val="9"/>
              <w:spacing w:before="95"/>
              <w:ind w:left="10"/>
              <w:rPr>
                <w:sz w:val="24"/>
              </w:rPr>
            </w:pPr>
            <w:r>
              <w:rPr>
                <w:sz w:val="24"/>
              </w:rPr>
              <w:t>是否开展应急演练</w:t>
            </w:r>
          </w:p>
        </w:tc>
        <w:tc>
          <w:tcPr>
            <w:tcW w:w="3780" w:type="dxa"/>
            <w:gridSpan w:val="2"/>
          </w:tcPr>
          <w:p>
            <w:pPr>
              <w:pStyle w:val="9"/>
              <w:spacing w:before="95"/>
              <w:ind w:left="9"/>
              <w:rPr>
                <w:rFonts w:hint="eastAsia" w:eastAsia="仿宋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</w:tcPr>
          <w:p>
            <w:pPr>
              <w:pStyle w:val="9"/>
              <w:spacing w:before="95"/>
              <w:ind w:left="10"/>
              <w:rPr>
                <w:sz w:val="24"/>
              </w:rPr>
            </w:pPr>
            <w:r>
              <w:rPr>
                <w:sz w:val="24"/>
              </w:rPr>
              <w:t>是否明确网站安全责任人</w:t>
            </w:r>
          </w:p>
        </w:tc>
        <w:tc>
          <w:tcPr>
            <w:tcW w:w="3780" w:type="dxa"/>
            <w:gridSpan w:val="2"/>
          </w:tcPr>
          <w:p>
            <w:pPr>
              <w:pStyle w:val="9"/>
              <w:spacing w:before="95"/>
              <w:ind w:left="9"/>
              <w:rPr>
                <w:rFonts w:hint="eastAsia" w:eastAsia="仿宋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6" w:hRule="atLeast"/>
        </w:trPr>
        <w:tc>
          <w:tcPr>
            <w:tcW w:w="1908" w:type="dxa"/>
            <w:vMerge w:val="restart"/>
          </w:tcPr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spacing w:before="11"/>
              <w:jc w:val="left"/>
              <w:rPr>
                <w:rFonts w:ascii="Microsoft JhengHei"/>
                <w:b/>
                <w:sz w:val="26"/>
              </w:rPr>
            </w:pPr>
          </w:p>
          <w:p>
            <w:pPr>
              <w:pStyle w:val="9"/>
              <w:ind w:left="354"/>
              <w:jc w:val="left"/>
              <w:rPr>
                <w:sz w:val="24"/>
              </w:rPr>
            </w:pPr>
            <w:r>
              <w:rPr>
                <w:color w:val="auto"/>
                <w:sz w:val="24"/>
              </w:rPr>
              <w:t>移动新媒体</w:t>
            </w:r>
          </w:p>
        </w:tc>
        <w:tc>
          <w:tcPr>
            <w:tcW w:w="3060" w:type="dxa"/>
          </w:tcPr>
          <w:p>
            <w:pPr>
              <w:pStyle w:val="9"/>
              <w:spacing w:before="211"/>
              <w:ind w:left="10"/>
              <w:rPr>
                <w:sz w:val="24"/>
              </w:rPr>
            </w:pPr>
            <w:r>
              <w:rPr>
                <w:sz w:val="24"/>
              </w:rPr>
              <w:t>是否有移动新媒体</w:t>
            </w:r>
          </w:p>
        </w:tc>
        <w:tc>
          <w:tcPr>
            <w:tcW w:w="3780" w:type="dxa"/>
            <w:gridSpan w:val="2"/>
          </w:tcPr>
          <w:p>
            <w:pPr>
              <w:pStyle w:val="9"/>
              <w:spacing w:before="211"/>
              <w:ind w:left="9"/>
              <w:rPr>
                <w:rFonts w:hint="default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restart"/>
          </w:tcPr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spacing w:before="8"/>
              <w:jc w:val="left"/>
              <w:rPr>
                <w:rFonts w:ascii="Microsoft JhengHei"/>
                <w:b/>
                <w:sz w:val="20"/>
              </w:rPr>
            </w:pPr>
          </w:p>
          <w:p>
            <w:pPr>
              <w:pStyle w:val="9"/>
              <w:tabs>
                <w:tab w:val="left" w:pos="489"/>
              </w:tabs>
              <w:spacing w:before="1"/>
              <w:ind w:left="10"/>
              <w:rPr>
                <w:sz w:val="24"/>
              </w:rPr>
            </w:pPr>
            <w:r>
              <w:rPr>
                <w:sz w:val="24"/>
              </w:rPr>
              <w:t>微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博</w:t>
            </w:r>
          </w:p>
        </w:tc>
        <w:tc>
          <w:tcPr>
            <w:tcW w:w="1980" w:type="dxa"/>
          </w:tcPr>
          <w:p>
            <w:pPr>
              <w:pStyle w:val="9"/>
              <w:spacing w:before="140"/>
              <w:ind w:left="249" w:right="240"/>
              <w:rPr>
                <w:sz w:val="24"/>
              </w:rPr>
            </w:pPr>
            <w:r>
              <w:rPr>
                <w:sz w:val="24"/>
              </w:rPr>
              <w:t>名称</w:t>
            </w:r>
          </w:p>
        </w:tc>
        <w:tc>
          <w:tcPr>
            <w:tcW w:w="1800" w:type="dxa"/>
          </w:tcPr>
          <w:p>
            <w:pPr>
              <w:pStyle w:val="9"/>
              <w:spacing w:before="140"/>
              <w:ind w:left="9"/>
              <w:rPr>
                <w:rFonts w:hint="eastAsia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80" w:type="dxa"/>
          </w:tcPr>
          <w:p>
            <w:pPr>
              <w:pStyle w:val="9"/>
              <w:spacing w:before="48"/>
              <w:ind w:left="249" w:right="240"/>
              <w:rPr>
                <w:sz w:val="24"/>
              </w:rPr>
            </w:pPr>
            <w:r>
              <w:rPr>
                <w:sz w:val="24"/>
              </w:rPr>
              <w:t>信息发布量</w:t>
            </w:r>
          </w:p>
          <w:p>
            <w:pPr>
              <w:pStyle w:val="9"/>
              <w:spacing w:before="52" w:line="292" w:lineRule="exact"/>
              <w:ind w:left="249" w:right="240"/>
              <w:rPr>
                <w:sz w:val="24"/>
              </w:rPr>
            </w:pPr>
            <w:r>
              <w:rPr>
                <w:sz w:val="24"/>
              </w:rPr>
              <w:t>（单位：条）</w:t>
            </w:r>
          </w:p>
        </w:tc>
        <w:tc>
          <w:tcPr>
            <w:tcW w:w="1800" w:type="dxa"/>
          </w:tcPr>
          <w:p>
            <w:pPr>
              <w:pStyle w:val="9"/>
              <w:spacing w:before="7"/>
              <w:jc w:val="left"/>
              <w:rPr>
                <w:rFonts w:ascii="Microsoft JhengHei"/>
                <w:b/>
                <w:sz w:val="12"/>
              </w:rPr>
            </w:pPr>
          </w:p>
          <w:p>
            <w:pPr>
              <w:pStyle w:val="9"/>
              <w:ind w:left="9"/>
              <w:rPr>
                <w:rFonts w:hint="eastAsia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80" w:type="dxa"/>
          </w:tcPr>
          <w:p>
            <w:pPr>
              <w:pStyle w:val="9"/>
              <w:spacing w:before="175"/>
              <w:ind w:left="249" w:right="240"/>
              <w:rPr>
                <w:sz w:val="24"/>
              </w:rPr>
            </w:pPr>
            <w:r>
              <w:rPr>
                <w:sz w:val="24"/>
              </w:rPr>
              <w:t>关注量</w:t>
            </w:r>
          </w:p>
        </w:tc>
        <w:tc>
          <w:tcPr>
            <w:tcW w:w="1800" w:type="dxa"/>
          </w:tcPr>
          <w:p>
            <w:pPr>
              <w:pStyle w:val="9"/>
              <w:spacing w:before="175"/>
              <w:ind w:left="9"/>
              <w:rPr>
                <w:rFonts w:hint="default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7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restart"/>
          </w:tcPr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spacing w:before="2"/>
              <w:jc w:val="left"/>
              <w:rPr>
                <w:rFonts w:ascii="Microsoft JhengHei"/>
                <w:b/>
                <w:sz w:val="16"/>
              </w:rPr>
            </w:pPr>
          </w:p>
          <w:p>
            <w:pPr>
              <w:pStyle w:val="9"/>
              <w:tabs>
                <w:tab w:val="left" w:pos="489"/>
              </w:tabs>
              <w:ind w:left="10"/>
              <w:rPr>
                <w:sz w:val="24"/>
              </w:rPr>
            </w:pPr>
            <w:r>
              <w:rPr>
                <w:sz w:val="24"/>
              </w:rPr>
              <w:t>微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信</w:t>
            </w:r>
          </w:p>
        </w:tc>
        <w:tc>
          <w:tcPr>
            <w:tcW w:w="1980" w:type="dxa"/>
          </w:tcPr>
          <w:p>
            <w:pPr>
              <w:pStyle w:val="9"/>
              <w:spacing w:before="116"/>
              <w:ind w:left="249" w:right="240"/>
              <w:rPr>
                <w:sz w:val="24"/>
              </w:rPr>
            </w:pPr>
            <w:r>
              <w:rPr>
                <w:sz w:val="24"/>
              </w:rPr>
              <w:t>名称</w:t>
            </w:r>
          </w:p>
        </w:tc>
        <w:tc>
          <w:tcPr>
            <w:tcW w:w="1800" w:type="dxa"/>
          </w:tcPr>
          <w:p>
            <w:pPr>
              <w:pStyle w:val="9"/>
              <w:spacing w:before="116"/>
              <w:ind w:left="279" w:right="270"/>
              <w:rPr>
                <w:rFonts w:hint="default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龙江营商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80" w:type="dxa"/>
          </w:tcPr>
          <w:p>
            <w:pPr>
              <w:pStyle w:val="9"/>
              <w:spacing w:before="48"/>
              <w:ind w:left="249" w:right="240"/>
              <w:rPr>
                <w:sz w:val="24"/>
                <w:highlight w:val="none"/>
                <w:shd w:val="clear" w:color="auto" w:fill="auto"/>
              </w:rPr>
            </w:pPr>
            <w:r>
              <w:rPr>
                <w:sz w:val="24"/>
                <w:highlight w:val="none"/>
                <w:shd w:val="clear" w:color="auto" w:fill="auto"/>
              </w:rPr>
              <w:t>信息发布量</w:t>
            </w:r>
          </w:p>
          <w:p>
            <w:pPr>
              <w:pStyle w:val="9"/>
              <w:spacing w:before="52" w:line="292" w:lineRule="exact"/>
              <w:ind w:left="249" w:right="240"/>
              <w:rPr>
                <w:sz w:val="24"/>
                <w:highlight w:val="none"/>
                <w:shd w:val="clear" w:color="auto" w:fill="auto"/>
              </w:rPr>
            </w:pPr>
            <w:r>
              <w:rPr>
                <w:sz w:val="24"/>
                <w:highlight w:val="none"/>
                <w:shd w:val="clear" w:color="auto" w:fill="auto"/>
              </w:rPr>
              <w:t>（单位：条）</w:t>
            </w:r>
          </w:p>
        </w:tc>
        <w:tc>
          <w:tcPr>
            <w:tcW w:w="1800" w:type="dxa"/>
          </w:tcPr>
          <w:p>
            <w:pPr>
              <w:pStyle w:val="9"/>
              <w:spacing w:before="7"/>
              <w:jc w:val="left"/>
              <w:rPr>
                <w:rFonts w:ascii="Microsoft JhengHei"/>
                <w:b/>
                <w:sz w:val="12"/>
                <w:highlight w:val="none"/>
                <w:shd w:val="clear" w:color="auto" w:fill="auto"/>
              </w:rPr>
            </w:pPr>
          </w:p>
          <w:p>
            <w:pPr>
              <w:pStyle w:val="9"/>
              <w:ind w:left="279" w:right="270"/>
              <w:rPr>
                <w:rFonts w:hint="default" w:eastAsia="仿宋"/>
                <w:sz w:val="24"/>
                <w:highlight w:val="none"/>
                <w:shd w:val="clear" w:color="auto" w:fill="auto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shd w:val="clear" w:color="auto" w:fill="auto"/>
                <w:lang w:val="en-US" w:eastAsia="zh-CN"/>
              </w:rPr>
              <w:t>348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2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80" w:type="dxa"/>
          </w:tcPr>
          <w:p>
            <w:pPr>
              <w:pStyle w:val="9"/>
              <w:spacing w:before="119"/>
              <w:ind w:left="249" w:right="240"/>
              <w:rPr>
                <w:sz w:val="24"/>
                <w:highlight w:val="none"/>
                <w:shd w:val="clear" w:color="auto" w:fill="auto"/>
              </w:rPr>
            </w:pPr>
            <w:r>
              <w:rPr>
                <w:sz w:val="24"/>
                <w:highlight w:val="none"/>
                <w:shd w:val="clear" w:color="auto" w:fill="auto"/>
              </w:rPr>
              <w:t>订阅数</w:t>
            </w:r>
          </w:p>
        </w:tc>
        <w:tc>
          <w:tcPr>
            <w:tcW w:w="1800" w:type="dxa"/>
          </w:tcPr>
          <w:p>
            <w:pPr>
              <w:pStyle w:val="9"/>
              <w:spacing w:before="119"/>
              <w:ind w:left="279" w:right="270"/>
              <w:rPr>
                <w:rFonts w:hint="default" w:eastAsia="仿宋"/>
                <w:sz w:val="24"/>
                <w:highlight w:val="none"/>
                <w:shd w:val="clear" w:color="auto" w:fill="auto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shd w:val="clear" w:color="auto" w:fill="auto"/>
                <w:lang w:val="en-US" w:eastAsia="zh-CN"/>
              </w:rPr>
              <w:t>100161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0" w:hRule="atLeast"/>
        </w:trPr>
        <w:tc>
          <w:tcPr>
            <w:tcW w:w="19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060" w:type="dxa"/>
          </w:tcPr>
          <w:p>
            <w:pPr>
              <w:pStyle w:val="9"/>
              <w:spacing w:before="3"/>
              <w:jc w:val="left"/>
              <w:rPr>
                <w:rFonts w:ascii="Microsoft JhengHei"/>
                <w:b/>
                <w:sz w:val="28"/>
              </w:rPr>
            </w:pPr>
          </w:p>
          <w:p>
            <w:pPr>
              <w:pStyle w:val="9"/>
              <w:tabs>
                <w:tab w:val="left" w:pos="489"/>
              </w:tabs>
              <w:ind w:left="10"/>
              <w:rPr>
                <w:sz w:val="24"/>
              </w:rPr>
            </w:pPr>
            <w:r>
              <w:rPr>
                <w:sz w:val="24"/>
              </w:rPr>
              <w:t>其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他</w:t>
            </w:r>
          </w:p>
        </w:tc>
        <w:tc>
          <w:tcPr>
            <w:tcW w:w="3780" w:type="dxa"/>
            <w:gridSpan w:val="2"/>
          </w:tcPr>
          <w:p>
            <w:pPr>
              <w:pStyle w:val="9"/>
              <w:spacing w:before="158" w:line="280" w:lineRule="auto"/>
              <w:ind w:left="209" w:right="199"/>
              <w:rPr>
                <w:rFonts w:hint="eastAsia" w:eastAsia="仿宋"/>
                <w:sz w:val="24"/>
                <w:lang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10" w:hRule="atLeast"/>
        </w:trPr>
        <w:tc>
          <w:tcPr>
            <w:tcW w:w="1908" w:type="dxa"/>
          </w:tcPr>
          <w:p>
            <w:pPr>
              <w:pStyle w:val="9"/>
              <w:jc w:val="left"/>
              <w:rPr>
                <w:rFonts w:ascii="Microsoft JhengHei"/>
                <w:b/>
                <w:sz w:val="24"/>
              </w:rPr>
            </w:pPr>
          </w:p>
          <w:p>
            <w:pPr>
              <w:pStyle w:val="9"/>
              <w:spacing w:before="8"/>
              <w:jc w:val="left"/>
              <w:rPr>
                <w:rFonts w:ascii="Microsoft JhengHei"/>
                <w:b/>
                <w:sz w:val="23"/>
              </w:rPr>
            </w:pPr>
          </w:p>
          <w:p>
            <w:pPr>
              <w:pStyle w:val="9"/>
              <w:ind w:left="473"/>
              <w:jc w:val="left"/>
              <w:rPr>
                <w:sz w:val="24"/>
              </w:rPr>
            </w:pPr>
            <w:r>
              <w:rPr>
                <w:sz w:val="24"/>
              </w:rPr>
              <w:t>创新发展</w:t>
            </w:r>
          </w:p>
        </w:tc>
        <w:tc>
          <w:tcPr>
            <w:tcW w:w="6840" w:type="dxa"/>
            <w:gridSpan w:val="3"/>
          </w:tcPr>
          <w:p>
            <w:pPr>
              <w:pStyle w:val="9"/>
              <w:spacing w:before="12"/>
              <w:jc w:val="left"/>
              <w:rPr>
                <w:rFonts w:ascii="Microsoft JhengHei"/>
                <w:b/>
                <w:sz w:val="37"/>
              </w:rPr>
            </w:pPr>
          </w:p>
          <w:p>
            <w:pPr>
              <w:pStyle w:val="9"/>
              <w:ind w:left="708"/>
              <w:jc w:val="left"/>
              <w:rPr>
                <w:sz w:val="24"/>
              </w:rPr>
            </w:pPr>
            <w:r>
              <w:rPr>
                <w:sz w:val="24"/>
              </w:rPr>
              <w:t>搜索即服务</w:t>
            </w:r>
            <w:r>
              <w:rPr>
                <w:sz w:val="24"/>
              </w:rPr>
              <w:drawing>
                <wp:inline distT="0" distB="0" distL="0" distR="0">
                  <wp:extent cx="152400" cy="152400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.png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</w:rPr>
              <w:t>多语言版本</w:t>
            </w:r>
            <w:r>
              <w:rPr>
                <w:sz w:val="24"/>
              </w:rPr>
              <w:drawing>
                <wp:inline distT="0" distB="0" distL="0" distR="0">
                  <wp:extent cx="152400" cy="152400"/>
                  <wp:effectExtent l="0" t="0" r="0" b="0"/>
                  <wp:docPr id="3" name="image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2.png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</w:rPr>
              <w:t>无障碍浏览</w:t>
            </w:r>
            <w:r>
              <w:rPr>
                <w:sz w:val="24"/>
              </w:rPr>
              <w:drawing>
                <wp:inline distT="0" distB="0" distL="0" distR="0">
                  <wp:extent cx="152400" cy="152400"/>
                  <wp:effectExtent l="0" t="0" r="0" b="0"/>
                  <wp:docPr id="5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age1.png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</w:rPr>
              <w:t>千人千网</w:t>
            </w:r>
            <w:r>
              <w:rPr>
                <w:sz w:val="24"/>
              </w:rPr>
              <w:drawing>
                <wp:inline distT="0" distB="0" distL="0" distR="0">
                  <wp:extent cx="152400" cy="152400"/>
                  <wp:effectExtent l="0" t="0" r="0" b="0"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image1.png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" cy="15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4"/>
              </w:rPr>
              <w:t>其他</w:t>
            </w:r>
          </w:p>
        </w:tc>
      </w:tr>
    </w:tbl>
    <w:p>
      <w:pPr>
        <w:pStyle w:val="2"/>
        <w:spacing w:before="13"/>
        <w:ind w:firstLine="482" w:firstLineChars="200"/>
        <w:rPr>
          <w:rFonts w:hint="eastAsia" w:eastAsiaTheme="minorEastAsia"/>
          <w:lang w:eastAsia="zh-CN"/>
        </w:rPr>
      </w:pPr>
      <w:r>
        <w:rPr>
          <w:rFonts w:hint="eastAsia" w:eastAsiaTheme="minorEastAsia"/>
        </w:rPr>
        <w:t>单位负责人:</w:t>
      </w:r>
      <w:r>
        <w:rPr>
          <w:rFonts w:eastAsiaTheme="minorEastAsia"/>
        </w:rPr>
        <w:t xml:space="preserve">    </w:t>
      </w:r>
      <w:r>
        <w:rPr>
          <w:rFonts w:hint="eastAsia" w:eastAsiaTheme="minorEastAsia"/>
          <w:lang w:eastAsia="zh-CN"/>
        </w:rPr>
        <w:t>张广民</w:t>
      </w:r>
      <w:r>
        <w:rPr>
          <w:rFonts w:eastAsiaTheme="minorEastAsia"/>
        </w:rPr>
        <w:t xml:space="preserve">                  </w:t>
      </w:r>
      <w:r>
        <w:rPr>
          <w:rFonts w:hint="eastAsia" w:eastAsiaTheme="minorEastAsia"/>
        </w:rPr>
        <w:t>审核人：</w:t>
      </w:r>
      <w:r>
        <w:rPr>
          <w:rFonts w:hint="eastAsia" w:eastAsiaTheme="minorEastAsia"/>
          <w:lang w:eastAsia="zh-CN"/>
        </w:rPr>
        <w:t>隋秋君</w:t>
      </w:r>
      <w:r>
        <w:rPr>
          <w:rFonts w:hint="eastAsia" w:eastAsiaTheme="minorEastAsia"/>
        </w:rPr>
        <w:t xml:space="preserve"> </w:t>
      </w:r>
      <w:r>
        <w:rPr>
          <w:rFonts w:eastAsiaTheme="minorEastAsia"/>
        </w:rPr>
        <w:t xml:space="preserve">                </w:t>
      </w:r>
      <w:r>
        <w:rPr>
          <w:rFonts w:hint="eastAsia" w:eastAsiaTheme="minorEastAsia"/>
        </w:rPr>
        <w:t>填报人：</w:t>
      </w:r>
      <w:r>
        <w:rPr>
          <w:rFonts w:hint="eastAsia" w:eastAsiaTheme="minorEastAsia"/>
          <w:lang w:eastAsia="zh-CN"/>
        </w:rPr>
        <w:t>付强</w:t>
      </w:r>
    </w:p>
    <w:p>
      <w:pPr>
        <w:pStyle w:val="2"/>
        <w:spacing w:line="429" w:lineRule="exact"/>
        <w:ind w:firstLine="480" w:firstLineChars="200"/>
        <w:rPr>
          <w:rFonts w:eastAsiaTheme="minorEastAsia"/>
        </w:rPr>
      </w:pPr>
      <w:r>
        <w:drawing>
          <wp:anchor distT="0" distB="0" distL="0" distR="0" simplePos="0" relativeHeight="251660288" behindDoc="1" locked="0" layoutInCell="1" allowOverlap="1">
            <wp:simplePos x="0" y="0"/>
            <wp:positionH relativeFrom="page">
              <wp:posOffset>2582545</wp:posOffset>
            </wp:positionH>
            <wp:positionV relativeFrom="paragraph">
              <wp:posOffset>-1130935</wp:posOffset>
            </wp:positionV>
            <wp:extent cx="152400" cy="152400"/>
            <wp:effectExtent l="0" t="0" r="0" b="0"/>
            <wp:wrapNone/>
            <wp:docPr id="9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1.pn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eastAsiaTheme="minorEastAsia"/>
        </w:rPr>
        <w:t xml:space="preserve">联系电话： </w:t>
      </w:r>
      <w:r>
        <w:rPr>
          <w:rFonts w:eastAsiaTheme="minorEastAsia"/>
        </w:rPr>
        <w:t xml:space="preserve"> </w:t>
      </w:r>
      <w:r>
        <w:rPr>
          <w:rFonts w:hint="eastAsia" w:eastAsiaTheme="minorEastAsia"/>
          <w:lang w:val="en-US" w:eastAsia="zh-CN"/>
        </w:rPr>
        <w:t>51522775</w:t>
      </w:r>
      <w:r>
        <w:rPr>
          <w:rFonts w:eastAsiaTheme="minorEastAsia"/>
        </w:rPr>
        <w:t xml:space="preserve">                                                  </w:t>
      </w:r>
      <w:r>
        <w:rPr>
          <w:rFonts w:hint="eastAsia" w:eastAsiaTheme="minorEastAsia"/>
        </w:rPr>
        <w:t>填报日期：</w:t>
      </w:r>
      <w:r>
        <w:rPr>
          <w:rFonts w:hint="eastAsia" w:eastAsiaTheme="minorEastAsia"/>
          <w:lang w:val="en-US" w:eastAsia="zh-CN"/>
        </w:rPr>
        <w:t>2024</w:t>
      </w:r>
      <w:r>
        <w:rPr>
          <w:rFonts w:hint="eastAsia" w:eastAsiaTheme="minorEastAsia"/>
        </w:rPr>
        <w:t>年</w:t>
      </w:r>
      <w:r>
        <w:rPr>
          <w:rFonts w:hint="eastAsia" w:eastAsiaTheme="minorEastAsia"/>
          <w:lang w:val="en-US" w:eastAsia="zh-CN"/>
        </w:rPr>
        <w:t>12</w:t>
      </w:r>
      <w:r>
        <w:rPr>
          <w:rFonts w:hint="eastAsia" w:eastAsiaTheme="minorEastAsia"/>
        </w:rPr>
        <w:t>月</w:t>
      </w:r>
      <w:r>
        <w:rPr>
          <w:rFonts w:hint="eastAsia" w:eastAsiaTheme="minorEastAsia"/>
          <w:lang w:val="en-US" w:eastAsia="zh-CN"/>
        </w:rPr>
        <w:t>31</w:t>
      </w:r>
      <w:r>
        <w:rPr>
          <w:rFonts w:hint="eastAsia" w:eastAsiaTheme="minorEastAsia"/>
        </w:rPr>
        <w:t>日</w:t>
      </w:r>
    </w:p>
    <w:p>
      <w:pPr>
        <w:pStyle w:val="2"/>
        <w:spacing w:line="429" w:lineRule="exact"/>
        <w:ind w:left="103"/>
        <w:rPr>
          <w:rFonts w:hint="eastAsia" w:eastAsiaTheme="minorEastAsia"/>
        </w:rPr>
      </w:pPr>
    </w:p>
    <w:p>
      <w:pPr>
        <w:pStyle w:val="2"/>
        <w:spacing w:line="429" w:lineRule="exact"/>
        <w:ind w:left="103"/>
        <w:rPr>
          <w:rFonts w:hint="eastAsia" w:eastAsiaTheme="minorEastAsia"/>
        </w:rPr>
      </w:pPr>
      <w:r>
        <w:rPr>
          <w:rFonts w:hint="eastAsia" w:eastAsiaTheme="minorEastAsia"/>
        </w:rPr>
        <w:t>备注：</w:t>
      </w:r>
    </w:p>
    <w:sectPr>
      <w:pgSz w:w="11910" w:h="16840"/>
      <w:pgMar w:top="1420" w:right="1340" w:bottom="1120" w:left="1540" w:header="0" w:footer="848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Microsoft JhengHei">
    <w:panose1 w:val="020B0604030504040204"/>
    <w:charset w:val="88"/>
    <w:family w:val="swiss"/>
    <w:pitch w:val="default"/>
    <w:sig w:usb0="000002A7" w:usb1="28CF4400" w:usb2="00000016" w:usb3="00000000" w:csb0="00100009" w:csb1="00000000"/>
  </w:font>
  <w:font w:name="PMingLiU">
    <w:altName w:val="PMingLiU-ExtB"/>
    <w:panose1 w:val="02020500000000000000"/>
    <w:charset w:val="88"/>
    <w:family w:val="auto"/>
    <w:pitch w:val="default"/>
    <w:sig w:usb0="00000000" w:usb1="00000000" w:usb2="00000016" w:usb3="00000000" w:csb0="001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b w:val="0"/>
        <w:sz w:val="20"/>
      </w:rPr>
    </w:pPr>
    <w: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3785870</wp:posOffset>
              </wp:positionH>
              <wp:positionV relativeFrom="page">
                <wp:posOffset>9963150</wp:posOffset>
              </wp:positionV>
              <wp:extent cx="139700" cy="203200"/>
              <wp:effectExtent l="0" t="0" r="0" b="0"/>
              <wp:wrapNone/>
              <wp:docPr id="4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9700" cy="203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line="320" w:lineRule="exact"/>
                            <w:ind w:left="40"/>
                            <w:rPr>
                              <w:sz w:val="2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298.1pt;margin-top:784.5pt;height:16pt;width:11pt;mso-position-horizontal-relative:page;mso-position-vertical-relative:page;z-index:-251657216;mso-width-relative:page;mso-height-relative:page;" filled="f" stroked="f" coordsize="21600,21600" o:gfxdata="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20" w:lineRule="exact"/>
                      <w:ind w:left="40"/>
                      <w:rPr>
                        <w:sz w:val="28"/>
                      </w:rPr>
                    </w:pPr>
                    <w: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2NTJjYTA4YTA2ZDRkMThlMjM1MDkzZWJjZGZjNjMifQ=="/>
  </w:docVars>
  <w:rsids>
    <w:rsidRoot w:val="00F63B3A"/>
    <w:rsid w:val="001F6B8C"/>
    <w:rsid w:val="00305948"/>
    <w:rsid w:val="00336020"/>
    <w:rsid w:val="0034677C"/>
    <w:rsid w:val="00425823"/>
    <w:rsid w:val="004D6075"/>
    <w:rsid w:val="0062509F"/>
    <w:rsid w:val="0063049E"/>
    <w:rsid w:val="006B3850"/>
    <w:rsid w:val="00714816"/>
    <w:rsid w:val="007F19DA"/>
    <w:rsid w:val="00C30105"/>
    <w:rsid w:val="00DB3061"/>
    <w:rsid w:val="00DF11B0"/>
    <w:rsid w:val="00E922E6"/>
    <w:rsid w:val="00F63B3A"/>
    <w:rsid w:val="00F67C22"/>
    <w:rsid w:val="08BF6BCE"/>
    <w:rsid w:val="09336848"/>
    <w:rsid w:val="10EB2F7F"/>
    <w:rsid w:val="1522090F"/>
    <w:rsid w:val="1DF173C0"/>
    <w:rsid w:val="25F5258E"/>
    <w:rsid w:val="2E42311F"/>
    <w:rsid w:val="2ECE479A"/>
    <w:rsid w:val="31250D61"/>
    <w:rsid w:val="31D95D1F"/>
    <w:rsid w:val="36B56055"/>
    <w:rsid w:val="3DF24EA1"/>
    <w:rsid w:val="46BD2CD2"/>
    <w:rsid w:val="481903DC"/>
    <w:rsid w:val="4B18446E"/>
    <w:rsid w:val="4BDA02A5"/>
    <w:rsid w:val="4BDA532D"/>
    <w:rsid w:val="4E30022D"/>
    <w:rsid w:val="56C43C09"/>
    <w:rsid w:val="61AD00BB"/>
    <w:rsid w:val="674778AF"/>
    <w:rsid w:val="792D24BE"/>
    <w:rsid w:val="7CAF47B7"/>
    <w:rsid w:val="7D5A4F7D"/>
    <w:rsid w:val="7E7D2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仿宋" w:hAnsi="仿宋" w:eastAsia="仿宋" w:cs="仿宋"/>
      <w:sz w:val="22"/>
      <w:szCs w:val="22"/>
      <w:lang w:val="zh-CN" w:eastAsia="zh-CN" w:bidi="zh-CN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Microsoft JhengHei" w:hAnsi="Microsoft JhengHei" w:eastAsia="Microsoft JhengHei" w:cs="Microsoft JhengHei"/>
      <w:b/>
      <w:bCs/>
      <w:sz w:val="24"/>
      <w:szCs w:val="24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7">
    <w:name w:val="Table Normal"/>
    <w:semiHidden/>
    <w:unhideWhenUsed/>
    <w:qFormat/>
    <w:uiPriority w:val="2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</w:style>
  <w:style w:type="paragraph" w:customStyle="1" w:styleId="9">
    <w:name w:val="Table Paragraph"/>
    <w:basedOn w:val="1"/>
    <w:qFormat/>
    <w:uiPriority w:val="1"/>
    <w:pPr>
      <w:jc w:val="center"/>
    </w:pPr>
  </w:style>
  <w:style w:type="character" w:customStyle="1" w:styleId="10">
    <w:name w:val="页眉 字符"/>
    <w:basedOn w:val="6"/>
    <w:link w:val="4"/>
    <w:qFormat/>
    <w:uiPriority w:val="0"/>
    <w:rPr>
      <w:rFonts w:ascii="仿宋" w:hAnsi="仿宋" w:eastAsia="仿宋" w:cs="仿宋"/>
      <w:sz w:val="18"/>
      <w:szCs w:val="18"/>
      <w:lang w:val="zh-CN" w:bidi="zh-CN"/>
    </w:rPr>
  </w:style>
  <w:style w:type="character" w:customStyle="1" w:styleId="11">
    <w:name w:val="页脚 字符"/>
    <w:basedOn w:val="6"/>
    <w:link w:val="3"/>
    <w:qFormat/>
    <w:uiPriority w:val="0"/>
    <w:rPr>
      <w:rFonts w:ascii="仿宋" w:hAnsi="仿宋" w:eastAsia="仿宋" w:cs="仿宋"/>
      <w:sz w:val="18"/>
      <w:szCs w:val="18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475</Words>
  <Characters>485</Characters>
  <Lines>5</Lines>
  <Paragraphs>1</Paragraphs>
  <TotalTime>0</TotalTime>
  <ScaleCrop>false</ScaleCrop>
  <LinksUpToDate>false</LinksUpToDate>
  <CharactersWithSpaces>635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2023-01-04T03:44:00Z</dcterms:created>
  <dc:creator>yangzhao</dc:creator>
  <cp:lastModifiedBy>付强</cp:lastModifiedBy>
  <dcterms:modified xsi:type="dcterms:W3CDTF">2025-01-13T08:03:46Z</dcterms:modified>
  <cp:revision>79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2018-01-22T00:00:00Z</vt:filetime>
  </property>
  <property fmtid="{D5CDD505-2E9C-101B-9397-08002B2CF9AE}" pid="3" name="Creator">
    <vt:lpwstr>Microsoft Office Word</vt:lpwstr>
  </property>
  <property fmtid="{D5CDD505-2E9C-101B-9397-08002B2CF9AE}" pid="4" name="LastSaved">
    <vt:filetime>2023-01-04T00:00:00Z</vt:filetime>
  </property>
  <property fmtid="{D5CDD505-2E9C-101B-9397-08002B2CF9AE}" pid="5" name="KSOProductBuildVer">
    <vt:lpwstr>2052-11.8.2.8411</vt:lpwstr>
  </property>
  <property fmtid="{D5CDD505-2E9C-101B-9397-08002B2CF9AE}" pid="6" name="ICV">
    <vt:lpwstr>3371143A2DB5444F8BF31EDE7AE7EA52</vt:lpwstr>
  </property>
  <property fmtid="{D5CDD505-2E9C-101B-9397-08002B2CF9AE}" pid="7" name="KSOTemplateDocerSaveRecord">
    <vt:lpwstr>eyJoZGlkIjoiZTNiMmJjMGUyMDNhMGI0MjllZTc4OTE3ODRjOTBjMWQiLCJ1c2VySWQiOiI0MDc1MTM0OTEifQ==</vt:lpwstr>
  </property>
</Properties>
</file>